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39806" w14:textId="77777777" w:rsidR="0018017B" w:rsidRPr="001C733C" w:rsidRDefault="005B704D">
      <w:pPr>
        <w:spacing w:line="400" w:lineRule="exact"/>
        <w:jc w:val="both"/>
        <w:rPr>
          <w:rFonts w:ascii="Times New Roman" w:hAnsi="Times New Roman" w:cs="Times New Roman"/>
          <w:color w:val="000000" w:themeColor="text1"/>
          <w:lang w:val="pt-PT"/>
        </w:rPr>
      </w:pPr>
      <w:r w:rsidRPr="001C733C">
        <w:rPr>
          <w:rFonts w:ascii="Times New Roman" w:hAnsi="Times New Roman" w:cs="Times New Roman"/>
          <w:color w:val="000000" w:themeColor="text1"/>
          <w:lang w:val="pt-PT"/>
        </w:rPr>
        <w:t>Comunicado do Centro de Coordenação de Contingência do Novo Tipo de Coronavírus, de 7 de Abril de 2020</w:t>
      </w:r>
    </w:p>
    <w:p w14:paraId="3D1BCE36" w14:textId="77777777" w:rsidR="0018017B" w:rsidRPr="001C733C" w:rsidRDefault="0018017B">
      <w:pPr>
        <w:spacing w:line="400" w:lineRule="exact"/>
        <w:jc w:val="both"/>
        <w:rPr>
          <w:rFonts w:ascii="PMingLiU" w:hAnsi="PMingLiU"/>
          <w:color w:val="000000" w:themeColor="text1"/>
          <w:szCs w:val="24"/>
          <w:lang w:val="pt-PT"/>
        </w:rPr>
      </w:pPr>
    </w:p>
    <w:p w14:paraId="6EC2B1A6" w14:textId="5AE36F37" w:rsidR="00B102A8" w:rsidRPr="001C733C" w:rsidRDefault="008F6547" w:rsidP="000F78F8">
      <w:pPr>
        <w:spacing w:line="400" w:lineRule="exact"/>
        <w:jc w:val="center"/>
        <w:rPr>
          <w:rFonts w:ascii="Times New Roman" w:hAnsi="Times New Roman" w:cs="Times New Roman"/>
          <w:b/>
          <w:color w:val="000000" w:themeColor="text1"/>
          <w:sz w:val="28"/>
          <w:szCs w:val="24"/>
          <w:lang w:val="pt-PT" w:eastAsia="zh-CN"/>
        </w:rPr>
      </w:pPr>
      <w:r>
        <w:rPr>
          <w:rFonts w:ascii="Times New Roman" w:hAnsi="Times New Roman" w:cs="Times New Roman"/>
          <w:b/>
          <w:color w:val="000000" w:themeColor="text1"/>
          <w:sz w:val="28"/>
          <w:szCs w:val="24"/>
          <w:lang w:val="pt-PT"/>
        </w:rPr>
        <w:t>Residentes que se desloquem ao exterior para consultas m</w:t>
      </w:r>
      <w:r w:rsidR="00F126F1">
        <w:rPr>
          <w:rFonts w:ascii="Times New Roman" w:hAnsi="Times New Roman" w:cs="Times New Roman"/>
          <w:b/>
          <w:color w:val="000000" w:themeColor="text1"/>
          <w:sz w:val="28"/>
          <w:szCs w:val="24"/>
          <w:lang w:val="pt-PT"/>
        </w:rPr>
        <w:t>é</w:t>
      </w:r>
      <w:r>
        <w:rPr>
          <w:rFonts w:ascii="Times New Roman" w:hAnsi="Times New Roman" w:cs="Times New Roman"/>
          <w:b/>
          <w:color w:val="000000" w:themeColor="text1"/>
          <w:sz w:val="28"/>
          <w:szCs w:val="24"/>
          <w:lang w:val="pt-PT"/>
        </w:rPr>
        <w:t xml:space="preserve">dicas, no regresso </w:t>
      </w:r>
      <w:r w:rsidR="00F126F1">
        <w:rPr>
          <w:rFonts w:ascii="Times New Roman" w:hAnsi="Times New Roman" w:cs="Times New Roman"/>
          <w:b/>
          <w:color w:val="000000" w:themeColor="text1"/>
          <w:sz w:val="28"/>
          <w:szCs w:val="24"/>
          <w:lang w:val="pt-PT"/>
        </w:rPr>
        <w:t xml:space="preserve">a Macau, </w:t>
      </w:r>
      <w:r>
        <w:rPr>
          <w:rFonts w:ascii="Times New Roman" w:hAnsi="Times New Roman" w:cs="Times New Roman"/>
          <w:b/>
          <w:color w:val="000000" w:themeColor="text1"/>
          <w:sz w:val="28"/>
          <w:szCs w:val="24"/>
          <w:lang w:val="pt-PT"/>
        </w:rPr>
        <w:t xml:space="preserve">devem cumprir </w:t>
      </w:r>
      <w:r w:rsidRPr="001C733C">
        <w:rPr>
          <w:rFonts w:ascii="Times New Roman" w:hAnsi="Times New Roman" w:cs="Times New Roman"/>
          <w:b/>
          <w:color w:val="000000" w:themeColor="text1"/>
          <w:sz w:val="28"/>
          <w:szCs w:val="24"/>
          <w:lang w:val="pt-PT"/>
        </w:rPr>
        <w:t xml:space="preserve">a observação médica conforme medidas </w:t>
      </w:r>
      <w:r w:rsidR="00DB6661" w:rsidRPr="001C733C">
        <w:rPr>
          <w:rFonts w:ascii="Times New Roman" w:hAnsi="Times New Roman" w:cs="Times New Roman"/>
          <w:b/>
          <w:color w:val="000000" w:themeColor="text1"/>
          <w:sz w:val="28"/>
          <w:szCs w:val="24"/>
          <w:lang w:val="pt-PT"/>
        </w:rPr>
        <w:t xml:space="preserve">de prevenção da epidemia </w:t>
      </w:r>
      <w:r>
        <w:rPr>
          <w:rFonts w:ascii="Times New Roman" w:hAnsi="Times New Roman" w:cs="Times New Roman"/>
          <w:b/>
          <w:color w:val="000000" w:themeColor="text1"/>
          <w:sz w:val="28"/>
          <w:szCs w:val="24"/>
          <w:lang w:val="pt-PT"/>
        </w:rPr>
        <w:t xml:space="preserve">em vigor </w:t>
      </w:r>
    </w:p>
    <w:p w14:paraId="3E262ACF" w14:textId="77777777" w:rsidR="0006408A" w:rsidRPr="001C733C" w:rsidRDefault="0006408A" w:rsidP="00461004">
      <w:pPr>
        <w:spacing w:line="420" w:lineRule="exact"/>
        <w:jc w:val="both"/>
        <w:rPr>
          <w:rFonts w:ascii="PMingLiU" w:hAnsi="PMingLiU"/>
          <w:color w:val="000000" w:themeColor="text1"/>
          <w:szCs w:val="24"/>
          <w:lang w:val="pt-PT"/>
        </w:rPr>
      </w:pPr>
    </w:p>
    <w:p w14:paraId="59452AA1" w14:textId="77777777" w:rsidR="00863417" w:rsidRPr="001C733C" w:rsidRDefault="00863417" w:rsidP="00863417">
      <w:pPr>
        <w:spacing w:line="400" w:lineRule="exact"/>
        <w:jc w:val="both"/>
        <w:rPr>
          <w:rFonts w:ascii="Times New Roman" w:eastAsia="Microsoft JhengHei" w:hAnsi="Times New Roman" w:cs="Times New Roman"/>
          <w:color w:val="000000" w:themeColor="text1"/>
          <w:lang w:val="pt-PT"/>
        </w:rPr>
      </w:pPr>
    </w:p>
    <w:p w14:paraId="4D813DC0" w14:textId="602B810B" w:rsidR="005B704D" w:rsidRPr="001C733C" w:rsidRDefault="005B704D" w:rsidP="00863417">
      <w:pPr>
        <w:spacing w:line="420" w:lineRule="exact"/>
        <w:jc w:val="both"/>
        <w:rPr>
          <w:rFonts w:ascii="PMingLiU" w:hAnsi="PMingLiU"/>
          <w:color w:val="000000" w:themeColor="text1"/>
          <w:szCs w:val="24"/>
          <w:lang w:val="pt-PT"/>
        </w:rPr>
      </w:pPr>
      <w:r w:rsidRPr="001C733C">
        <w:rPr>
          <w:rFonts w:ascii="Times New Roman" w:eastAsia="Microsoft JhengHei" w:hAnsi="Times New Roman" w:cs="Times New Roman"/>
          <w:color w:val="000000" w:themeColor="text1"/>
          <w:lang w:val="pt-PT"/>
        </w:rPr>
        <w:t xml:space="preserve">O Médico Adjunto da Direcção do Centro Hospitalar Conde de São Januário, Dr. Lo </w:t>
      </w:r>
      <w:proofErr w:type="spellStart"/>
      <w:r w:rsidRPr="001C733C">
        <w:rPr>
          <w:rFonts w:ascii="Times New Roman" w:eastAsia="Microsoft JhengHei" w:hAnsi="Times New Roman" w:cs="Times New Roman"/>
          <w:color w:val="000000" w:themeColor="text1"/>
          <w:lang w:val="pt-PT"/>
        </w:rPr>
        <w:t>Iek</w:t>
      </w:r>
      <w:proofErr w:type="spellEnd"/>
      <w:r w:rsidRPr="001C733C">
        <w:rPr>
          <w:rFonts w:ascii="Times New Roman" w:eastAsia="Microsoft JhengHei" w:hAnsi="Times New Roman" w:cs="Times New Roman"/>
          <w:color w:val="000000" w:themeColor="text1"/>
          <w:lang w:val="pt-PT"/>
        </w:rPr>
        <w:t xml:space="preserve"> Long anunciou </w:t>
      </w:r>
      <w:r w:rsidR="00863417" w:rsidRPr="001C733C">
        <w:rPr>
          <w:rFonts w:ascii="Times New Roman" w:eastAsia="Microsoft JhengHei" w:hAnsi="Times New Roman" w:cs="Times New Roman"/>
          <w:color w:val="000000" w:themeColor="text1"/>
          <w:lang w:val="pt-PT"/>
        </w:rPr>
        <w:t xml:space="preserve">na conferencia de imprensa do </w:t>
      </w:r>
      <w:r w:rsidR="00863417" w:rsidRPr="001C733C">
        <w:rPr>
          <w:rFonts w:ascii="Times New Roman" w:hAnsi="Times New Roman" w:cs="Times New Roman"/>
          <w:color w:val="000000" w:themeColor="text1"/>
          <w:szCs w:val="24"/>
          <w:lang w:val="pt-PT"/>
        </w:rPr>
        <w:t xml:space="preserve">Centro de Coordenação de Contingência do Novo Tipo de Coronavírus, terça-feira (7 de Abril) </w:t>
      </w:r>
      <w:r w:rsidRPr="001C733C">
        <w:rPr>
          <w:rFonts w:ascii="Times New Roman" w:eastAsia="Microsoft JhengHei" w:hAnsi="Times New Roman" w:cs="Times New Roman"/>
          <w:color w:val="000000" w:themeColor="text1"/>
          <w:lang w:val="pt-PT"/>
        </w:rPr>
        <w:t>que, nas últimas 24 horas, não foi registado nenhum novo caso confirmado de pneumonia causada pelo novo tipo de coronavírus, totalizando, em Macau, quarenta e quatro (44) casos diagnosticados.</w:t>
      </w:r>
      <w:r w:rsidRPr="001C733C">
        <w:rPr>
          <w:rFonts w:ascii="Times New Roman" w:hAnsi="Times New Roman" w:cs="Times New Roman"/>
          <w:color w:val="000000" w:themeColor="text1"/>
          <w:lang w:val="pt-PT"/>
        </w:rPr>
        <w:t xml:space="preserve"> </w:t>
      </w:r>
      <w:r w:rsidRPr="001C733C">
        <w:rPr>
          <w:rFonts w:ascii="Times New Roman" w:eastAsia="Microsoft JhengHei" w:hAnsi="Times New Roman" w:cs="Times New Roman"/>
          <w:color w:val="000000" w:themeColor="text1"/>
          <w:lang w:val="pt-PT"/>
        </w:rPr>
        <w:t xml:space="preserve">Os primeiros dez (10) casos tiveram alta após recuperação. Dos trinta e quatro (34) doentes confirmados </w:t>
      </w:r>
      <w:proofErr w:type="spellStart"/>
      <w:r w:rsidRPr="001C733C">
        <w:rPr>
          <w:rFonts w:ascii="Times New Roman" w:eastAsia="Microsoft JhengHei" w:hAnsi="Times New Roman" w:cs="Times New Roman"/>
          <w:color w:val="000000" w:themeColor="text1"/>
          <w:lang w:val="pt-PT"/>
        </w:rPr>
        <w:t>actualmente</w:t>
      </w:r>
      <w:proofErr w:type="spellEnd"/>
      <w:r w:rsidRPr="001C733C">
        <w:rPr>
          <w:rFonts w:ascii="Times New Roman" w:eastAsia="Microsoft JhengHei" w:hAnsi="Times New Roman" w:cs="Times New Roman"/>
          <w:color w:val="000000" w:themeColor="text1"/>
          <w:lang w:val="pt-PT"/>
        </w:rPr>
        <w:t xml:space="preserve"> internados, um (1) foi classificado como caso grave e trinta e três (33) com sintomas ligeiros. Há vinte (20) casos internados na enfermaria de isolamento do CHCSJ para tratamento e catorze (14) na enfermaria de isolamento do Centro Clínico de Saúde Pública de Coloane. O 18.º doente ainda necessita de </w:t>
      </w:r>
      <w:r w:rsidR="00BC79B6" w:rsidRPr="001C733C">
        <w:rPr>
          <w:rFonts w:ascii="Times New Roman" w:eastAsia="Microsoft JhengHei" w:hAnsi="Times New Roman" w:cs="Times New Roman"/>
          <w:color w:val="000000" w:themeColor="text1"/>
          <w:lang w:val="pt-PT"/>
        </w:rPr>
        <w:t xml:space="preserve">ser assistido por </w:t>
      </w:r>
      <w:r w:rsidRPr="001C733C">
        <w:rPr>
          <w:rFonts w:ascii="Times New Roman" w:eastAsia="Microsoft JhengHei" w:hAnsi="Times New Roman" w:cs="Times New Roman"/>
          <w:color w:val="000000" w:themeColor="text1"/>
          <w:lang w:val="pt-PT"/>
        </w:rPr>
        <w:t xml:space="preserve">ventilador mecânico, sendo </w:t>
      </w:r>
      <w:r w:rsidR="00373220" w:rsidRPr="001C733C">
        <w:rPr>
          <w:rFonts w:ascii="Times New Roman" w:eastAsia="Microsoft JhengHei" w:hAnsi="Times New Roman" w:cs="Times New Roman"/>
          <w:color w:val="000000" w:themeColor="text1"/>
          <w:lang w:val="pt-PT"/>
        </w:rPr>
        <w:t xml:space="preserve">que </w:t>
      </w:r>
      <w:r w:rsidRPr="001C733C">
        <w:rPr>
          <w:rFonts w:ascii="Times New Roman" w:eastAsia="Microsoft JhengHei" w:hAnsi="Times New Roman" w:cs="Times New Roman"/>
          <w:color w:val="000000" w:themeColor="text1"/>
          <w:lang w:val="pt-PT"/>
        </w:rPr>
        <w:t xml:space="preserve">o </w:t>
      </w:r>
      <w:r w:rsidR="00373220" w:rsidRPr="001C733C">
        <w:rPr>
          <w:rFonts w:ascii="Times New Roman" w:eastAsia="Microsoft JhengHei" w:hAnsi="Times New Roman" w:cs="Times New Roman"/>
          <w:color w:val="000000" w:themeColor="text1"/>
          <w:lang w:val="pt-PT"/>
        </w:rPr>
        <w:t xml:space="preserve">seu </w:t>
      </w:r>
      <w:r w:rsidRPr="001C733C">
        <w:rPr>
          <w:rFonts w:ascii="Times New Roman" w:eastAsia="Microsoft JhengHei" w:hAnsi="Times New Roman" w:cs="Times New Roman"/>
          <w:color w:val="000000" w:themeColor="text1"/>
          <w:lang w:val="pt-PT"/>
        </w:rPr>
        <w:t xml:space="preserve">estado de saúde global </w:t>
      </w:r>
      <w:r w:rsidR="00373220" w:rsidRPr="001C733C">
        <w:rPr>
          <w:rFonts w:ascii="Times New Roman" w:eastAsia="Microsoft JhengHei" w:hAnsi="Times New Roman" w:cs="Times New Roman"/>
          <w:color w:val="000000" w:themeColor="text1"/>
          <w:lang w:val="pt-PT"/>
        </w:rPr>
        <w:t xml:space="preserve">é </w:t>
      </w:r>
      <w:r w:rsidRPr="001C733C">
        <w:rPr>
          <w:rFonts w:ascii="Times New Roman" w:eastAsia="Microsoft JhengHei" w:hAnsi="Times New Roman" w:cs="Times New Roman"/>
          <w:color w:val="000000" w:themeColor="text1"/>
          <w:lang w:val="pt-PT"/>
        </w:rPr>
        <w:t xml:space="preserve">considerado satisfatório, </w:t>
      </w:r>
      <w:proofErr w:type="gramStart"/>
      <w:r w:rsidRPr="001C733C">
        <w:rPr>
          <w:rFonts w:ascii="Times New Roman" w:eastAsia="Microsoft JhengHei" w:hAnsi="Times New Roman" w:cs="Times New Roman"/>
          <w:color w:val="000000" w:themeColor="text1"/>
          <w:lang w:val="pt-PT"/>
        </w:rPr>
        <w:t>com  sinais</w:t>
      </w:r>
      <w:proofErr w:type="gramEnd"/>
      <w:r w:rsidRPr="001C733C">
        <w:rPr>
          <w:rFonts w:ascii="Times New Roman" w:eastAsia="Microsoft JhengHei" w:hAnsi="Times New Roman" w:cs="Times New Roman"/>
          <w:color w:val="000000" w:themeColor="text1"/>
          <w:lang w:val="pt-PT"/>
        </w:rPr>
        <w:t xml:space="preserve"> vitais gerais, e</w:t>
      </w:r>
      <w:r w:rsidR="00996C01" w:rsidRPr="001C733C">
        <w:rPr>
          <w:rFonts w:ascii="Times New Roman" w:eastAsia="Microsoft JhengHei" w:hAnsi="Times New Roman" w:cs="Times New Roman"/>
          <w:color w:val="000000" w:themeColor="text1"/>
          <w:lang w:val="pt-PT"/>
        </w:rPr>
        <w:t>nquanto</w:t>
      </w:r>
      <w:r w:rsidRPr="001C733C">
        <w:rPr>
          <w:rFonts w:ascii="Times New Roman" w:eastAsia="Microsoft JhengHei" w:hAnsi="Times New Roman" w:cs="Times New Roman"/>
          <w:color w:val="000000" w:themeColor="text1"/>
          <w:lang w:val="pt-PT"/>
        </w:rPr>
        <w:t xml:space="preserve"> os indicadores de inflamação no peito e no sangue também </w:t>
      </w:r>
      <w:r w:rsidR="00D657E2" w:rsidRPr="001C733C">
        <w:rPr>
          <w:rFonts w:ascii="Times New Roman" w:eastAsia="Microsoft JhengHei" w:hAnsi="Times New Roman" w:cs="Times New Roman"/>
          <w:color w:val="000000" w:themeColor="text1"/>
          <w:lang w:val="pt-PT"/>
        </w:rPr>
        <w:t xml:space="preserve">estão em níveis </w:t>
      </w:r>
      <w:r w:rsidRPr="001C733C">
        <w:rPr>
          <w:rFonts w:ascii="Times New Roman" w:eastAsia="Microsoft JhengHei" w:hAnsi="Times New Roman" w:cs="Times New Roman"/>
          <w:color w:val="000000" w:themeColor="text1"/>
          <w:lang w:val="pt-PT"/>
        </w:rPr>
        <w:t xml:space="preserve">satisfatórios, </w:t>
      </w:r>
      <w:r w:rsidR="00D657E2" w:rsidRPr="001C733C">
        <w:rPr>
          <w:rFonts w:ascii="Times New Roman" w:eastAsia="Microsoft JhengHei" w:hAnsi="Times New Roman" w:cs="Times New Roman"/>
          <w:color w:val="000000" w:themeColor="text1"/>
          <w:lang w:val="pt-PT"/>
        </w:rPr>
        <w:t>estando a ser diminuída a</w:t>
      </w:r>
      <w:r w:rsidRPr="001C733C">
        <w:rPr>
          <w:rFonts w:ascii="Times New Roman" w:eastAsia="Microsoft JhengHei" w:hAnsi="Times New Roman" w:cs="Times New Roman"/>
          <w:color w:val="000000" w:themeColor="text1"/>
          <w:lang w:val="pt-PT"/>
        </w:rPr>
        <w:t xml:space="preserve"> dependência do ventilador. Entre os doentes com sintomas ligeiros, há um (1) que apresenta febre. O 25.º doente já deixou de utilizar oxigénio de baixo fluxo.</w:t>
      </w:r>
    </w:p>
    <w:p w14:paraId="6FBCCABF" w14:textId="5127375A" w:rsidR="00AE7D71" w:rsidRPr="001C733C" w:rsidRDefault="00996C01" w:rsidP="00D657E2">
      <w:pPr>
        <w:spacing w:line="400" w:lineRule="exact"/>
        <w:jc w:val="both"/>
        <w:rPr>
          <w:rFonts w:ascii="Times New Roman" w:eastAsia="Microsoft JhengHei" w:hAnsi="Times New Roman" w:cs="Times New Roman"/>
          <w:color w:val="000000" w:themeColor="text1"/>
          <w:szCs w:val="24"/>
          <w:lang w:val="pt-PT"/>
        </w:rPr>
      </w:pPr>
      <w:r w:rsidRPr="001C733C">
        <w:rPr>
          <w:rFonts w:ascii="Times New Roman" w:eastAsia="Microsoft JhengHei" w:hAnsi="Times New Roman" w:cs="Times New Roman"/>
          <w:color w:val="000000" w:themeColor="text1"/>
          <w:szCs w:val="24"/>
          <w:lang w:val="pt-PT"/>
        </w:rPr>
        <w:t xml:space="preserve">Até às 14 horas do dia 7 de Abril, em Macau, no total, foram registados 3.693 casos suspeitos, dos quais, 44 foram casos confirmados, 3.648 foram afastados e 1 caso aguarda resultados laboratoriais. Há 147 casos de contacto próximo e 121 pessoas concluíram o isolamento. 26 pessoas de contacto próximo foram </w:t>
      </w:r>
      <w:r w:rsidR="00BB5320" w:rsidRPr="001C733C">
        <w:rPr>
          <w:rFonts w:ascii="Times New Roman" w:eastAsia="Microsoft JhengHei" w:hAnsi="Times New Roman" w:cs="Times New Roman"/>
          <w:color w:val="000000" w:themeColor="text1"/>
          <w:szCs w:val="24"/>
          <w:lang w:val="pt-PT"/>
        </w:rPr>
        <w:t>encaminhadas</w:t>
      </w:r>
      <w:r w:rsidRPr="001C733C">
        <w:rPr>
          <w:rFonts w:ascii="Times New Roman" w:eastAsia="Microsoft JhengHei" w:hAnsi="Times New Roman" w:cs="Times New Roman"/>
          <w:color w:val="000000" w:themeColor="text1"/>
          <w:szCs w:val="24"/>
          <w:lang w:val="pt-PT"/>
        </w:rPr>
        <w:t xml:space="preserve"> para observação médica no Centro de isolamento médico provisório </w:t>
      </w:r>
      <w:r w:rsidRPr="001C733C">
        <w:rPr>
          <w:rFonts w:ascii="Times New Roman" w:eastAsia="Microsoft JhengHei" w:hAnsi="Times New Roman" w:cs="Times New Roman"/>
          <w:color w:val="000000" w:themeColor="text1"/>
          <w:lang w:val="pt-PT"/>
        </w:rPr>
        <w:t xml:space="preserve">(incluindo os 6 residentes de Macau que regressaram por iniciativa própria de </w:t>
      </w:r>
      <w:proofErr w:type="spellStart"/>
      <w:r w:rsidRPr="001C733C">
        <w:rPr>
          <w:rFonts w:ascii="Times New Roman" w:eastAsia="Microsoft JhengHei" w:hAnsi="Times New Roman" w:cs="Times New Roman"/>
          <w:color w:val="000000" w:themeColor="text1"/>
          <w:lang w:val="pt-PT"/>
        </w:rPr>
        <w:t>Hubei</w:t>
      </w:r>
      <w:proofErr w:type="spellEnd"/>
      <w:r w:rsidRPr="001C733C">
        <w:rPr>
          <w:rFonts w:ascii="Times New Roman" w:eastAsia="Microsoft JhengHei" w:hAnsi="Times New Roman" w:cs="Times New Roman"/>
          <w:color w:val="000000" w:themeColor="text1"/>
          <w:lang w:val="pt-PT"/>
        </w:rPr>
        <w:t>)</w:t>
      </w:r>
      <w:r w:rsidRPr="001C733C">
        <w:rPr>
          <w:rFonts w:ascii="Times New Roman" w:eastAsia="Microsoft JhengHei" w:hAnsi="Times New Roman" w:cs="Times New Roman"/>
          <w:color w:val="000000" w:themeColor="text1"/>
          <w:szCs w:val="24"/>
          <w:lang w:val="pt-PT"/>
        </w:rPr>
        <w:t>. Nas últimas 24 horas, foram analisadas, pelo Laboratório de Saúde Pública, 301 amostras.</w:t>
      </w:r>
      <w:r w:rsidRPr="001C733C">
        <w:rPr>
          <w:rFonts w:ascii="Times New Roman" w:hAnsi="Times New Roman" w:cs="Times New Roman"/>
          <w:color w:val="000000" w:themeColor="text1"/>
          <w:szCs w:val="24"/>
          <w:lang w:val="pt-PT"/>
        </w:rPr>
        <w:t xml:space="preserve"> </w:t>
      </w:r>
      <w:r w:rsidRPr="001C733C">
        <w:rPr>
          <w:rFonts w:ascii="Times New Roman" w:eastAsia="Microsoft JhengHei" w:hAnsi="Times New Roman" w:cs="Times New Roman"/>
          <w:color w:val="000000" w:themeColor="text1"/>
          <w:szCs w:val="24"/>
          <w:lang w:val="pt-PT"/>
        </w:rPr>
        <w:t>Na Urgência Especial do CHCSJ,</w:t>
      </w:r>
      <w:r w:rsidR="00D657E2" w:rsidRPr="001C733C">
        <w:rPr>
          <w:rFonts w:ascii="Times New Roman" w:eastAsia="Microsoft JhengHei" w:hAnsi="Times New Roman" w:cs="Times New Roman"/>
          <w:color w:val="000000" w:themeColor="text1"/>
          <w:szCs w:val="24"/>
          <w:lang w:val="pt-PT"/>
        </w:rPr>
        <w:t xml:space="preserve"> há</w:t>
      </w:r>
      <w:r w:rsidRPr="001C733C">
        <w:rPr>
          <w:rFonts w:ascii="Times New Roman" w:eastAsia="Microsoft JhengHei" w:hAnsi="Times New Roman" w:cs="Times New Roman"/>
          <w:color w:val="000000" w:themeColor="text1"/>
          <w:szCs w:val="24"/>
          <w:lang w:val="pt-PT"/>
        </w:rPr>
        <w:t xml:space="preserve"> registo </w:t>
      </w:r>
      <w:r w:rsidR="00D657E2" w:rsidRPr="001C733C">
        <w:rPr>
          <w:rFonts w:ascii="Times New Roman" w:eastAsia="Microsoft JhengHei" w:hAnsi="Times New Roman" w:cs="Times New Roman"/>
          <w:color w:val="000000" w:themeColor="text1"/>
          <w:szCs w:val="24"/>
          <w:lang w:val="pt-PT"/>
        </w:rPr>
        <w:t xml:space="preserve">de </w:t>
      </w:r>
      <w:r w:rsidRPr="001C733C">
        <w:rPr>
          <w:rFonts w:ascii="Times New Roman" w:eastAsia="Microsoft JhengHei" w:hAnsi="Times New Roman" w:cs="Times New Roman"/>
          <w:color w:val="000000" w:themeColor="text1"/>
          <w:szCs w:val="24"/>
          <w:lang w:val="pt-PT"/>
        </w:rPr>
        <w:t>um caso suspeito para realização de exames, estando ainda a aguardar resultado.</w:t>
      </w:r>
    </w:p>
    <w:p w14:paraId="38BAFD18" w14:textId="77777777" w:rsidR="00AE7D71" w:rsidRPr="001C733C" w:rsidRDefault="00AE7D71" w:rsidP="00AE7D71">
      <w:pPr>
        <w:spacing w:line="400" w:lineRule="exact"/>
        <w:ind w:firstLine="480"/>
        <w:jc w:val="both"/>
        <w:rPr>
          <w:rFonts w:ascii="Times New Roman" w:eastAsia="Microsoft JhengHei" w:hAnsi="Times New Roman" w:cs="Times New Roman"/>
          <w:color w:val="000000" w:themeColor="text1"/>
          <w:szCs w:val="24"/>
          <w:lang w:val="pt-PT"/>
        </w:rPr>
      </w:pPr>
    </w:p>
    <w:p w14:paraId="60D76BDC" w14:textId="77777777" w:rsidR="00FE6E84" w:rsidRPr="001C733C" w:rsidRDefault="00D657E2" w:rsidP="00D657E2">
      <w:pPr>
        <w:spacing w:line="400" w:lineRule="exact"/>
        <w:jc w:val="both"/>
        <w:rPr>
          <w:rFonts w:ascii="Times New Roman" w:hAnsi="Times New Roman" w:cs="Times New Roman"/>
          <w:color w:val="000000" w:themeColor="text1"/>
          <w:szCs w:val="24"/>
          <w:lang w:val="pt-PT"/>
        </w:rPr>
      </w:pPr>
      <w:r w:rsidRPr="001C733C">
        <w:rPr>
          <w:rFonts w:ascii="Times New Roman" w:hAnsi="Times New Roman" w:cs="Times New Roman"/>
          <w:color w:val="000000" w:themeColor="text1"/>
          <w:szCs w:val="24"/>
          <w:lang w:val="pt-PT"/>
        </w:rPr>
        <w:t>E</w:t>
      </w:r>
      <w:r w:rsidR="00996C01" w:rsidRPr="001C733C">
        <w:rPr>
          <w:rFonts w:ascii="Times New Roman" w:hAnsi="Times New Roman" w:cs="Times New Roman"/>
          <w:color w:val="000000" w:themeColor="text1"/>
          <w:szCs w:val="24"/>
          <w:lang w:val="pt-PT"/>
        </w:rPr>
        <w:t xml:space="preserve">m resposta à situação de recuperação dos 34 doentes que se encontram neste momento internados para tratamento, o </w:t>
      </w:r>
      <w:r w:rsidR="00996C01" w:rsidRPr="001C733C">
        <w:rPr>
          <w:rFonts w:ascii="Times New Roman" w:eastAsia="Microsoft JhengHei" w:hAnsi="Times New Roman" w:cs="Times New Roman"/>
          <w:color w:val="000000" w:themeColor="text1"/>
          <w:lang w:val="pt-PT"/>
        </w:rPr>
        <w:t xml:space="preserve">Dr. Lo </w:t>
      </w:r>
      <w:proofErr w:type="spellStart"/>
      <w:r w:rsidR="00996C01" w:rsidRPr="001C733C">
        <w:rPr>
          <w:rFonts w:ascii="Times New Roman" w:eastAsia="Microsoft JhengHei" w:hAnsi="Times New Roman" w:cs="Times New Roman"/>
          <w:color w:val="000000" w:themeColor="text1"/>
          <w:lang w:val="pt-PT"/>
        </w:rPr>
        <w:t>Iek</w:t>
      </w:r>
      <w:proofErr w:type="spellEnd"/>
      <w:r w:rsidR="00996C01" w:rsidRPr="001C733C">
        <w:rPr>
          <w:rFonts w:ascii="Times New Roman" w:eastAsia="Microsoft JhengHei" w:hAnsi="Times New Roman" w:cs="Times New Roman"/>
          <w:color w:val="000000" w:themeColor="text1"/>
          <w:lang w:val="pt-PT"/>
        </w:rPr>
        <w:t xml:space="preserve"> Long </w:t>
      </w:r>
      <w:r w:rsidR="00996C01" w:rsidRPr="001C733C">
        <w:rPr>
          <w:rFonts w:ascii="Times New Roman" w:hAnsi="Times New Roman" w:cs="Times New Roman"/>
          <w:color w:val="000000" w:themeColor="text1"/>
          <w:szCs w:val="24"/>
          <w:lang w:val="pt-PT"/>
        </w:rPr>
        <w:t xml:space="preserve">afirmou que os doentes apresentam um quadro de recuperação satisfatória, </w:t>
      </w:r>
      <w:r w:rsidRPr="001C733C">
        <w:rPr>
          <w:rFonts w:ascii="Times New Roman" w:hAnsi="Times New Roman" w:cs="Times New Roman"/>
          <w:color w:val="000000" w:themeColor="text1"/>
          <w:szCs w:val="24"/>
          <w:lang w:val="pt-PT"/>
        </w:rPr>
        <w:t>sendo que</w:t>
      </w:r>
      <w:r w:rsidR="00996C01" w:rsidRPr="001C733C">
        <w:rPr>
          <w:rFonts w:ascii="Times New Roman" w:hAnsi="Times New Roman" w:cs="Times New Roman"/>
          <w:color w:val="000000" w:themeColor="text1"/>
          <w:szCs w:val="24"/>
          <w:lang w:val="pt-PT"/>
        </w:rPr>
        <w:t xml:space="preserve"> os primeiros doentes internados</w:t>
      </w:r>
      <w:r w:rsidRPr="001C733C">
        <w:rPr>
          <w:rFonts w:ascii="Times New Roman" w:hAnsi="Times New Roman" w:cs="Times New Roman"/>
          <w:color w:val="000000" w:themeColor="text1"/>
          <w:szCs w:val="24"/>
          <w:lang w:val="pt-PT"/>
        </w:rPr>
        <w:t xml:space="preserve"> concluíram a terceira semana de tratamento havendo </w:t>
      </w:r>
      <w:r w:rsidR="00A83793" w:rsidRPr="001C733C">
        <w:rPr>
          <w:rFonts w:ascii="Times New Roman" w:hAnsi="Times New Roman" w:cs="Times New Roman"/>
          <w:color w:val="000000" w:themeColor="text1"/>
          <w:szCs w:val="24"/>
          <w:lang w:val="pt-PT"/>
        </w:rPr>
        <w:t>perspetivas</w:t>
      </w:r>
      <w:r w:rsidRPr="001C733C">
        <w:rPr>
          <w:rFonts w:ascii="Times New Roman" w:hAnsi="Times New Roman" w:cs="Times New Roman"/>
          <w:color w:val="000000" w:themeColor="text1"/>
          <w:szCs w:val="24"/>
          <w:lang w:val="pt-PT"/>
        </w:rPr>
        <w:t xml:space="preserve"> </w:t>
      </w:r>
      <w:r w:rsidR="00FE6E84" w:rsidRPr="001C733C">
        <w:rPr>
          <w:rFonts w:ascii="Times New Roman" w:hAnsi="Times New Roman" w:cs="Times New Roman"/>
          <w:color w:val="000000" w:themeColor="text1"/>
          <w:szCs w:val="24"/>
          <w:lang w:val="pt-PT"/>
        </w:rPr>
        <w:t xml:space="preserve">de que alguns possam ter em breve </w:t>
      </w:r>
      <w:r w:rsidR="00996C01" w:rsidRPr="001C733C">
        <w:rPr>
          <w:rFonts w:ascii="Times New Roman" w:hAnsi="Times New Roman" w:cs="Times New Roman"/>
          <w:color w:val="000000" w:themeColor="text1"/>
          <w:szCs w:val="24"/>
          <w:lang w:val="pt-PT"/>
        </w:rPr>
        <w:t xml:space="preserve">alta </w:t>
      </w:r>
      <w:r w:rsidR="00A73A27" w:rsidRPr="001C733C">
        <w:rPr>
          <w:rFonts w:ascii="Times New Roman" w:hAnsi="Times New Roman" w:cs="Times New Roman"/>
          <w:color w:val="000000" w:themeColor="text1"/>
          <w:szCs w:val="24"/>
          <w:lang w:val="pt-PT"/>
        </w:rPr>
        <w:t>hospitalar</w:t>
      </w:r>
      <w:r w:rsidR="00996C01" w:rsidRPr="001C733C">
        <w:rPr>
          <w:rFonts w:ascii="Times New Roman" w:hAnsi="Times New Roman" w:cs="Times New Roman"/>
          <w:color w:val="000000" w:themeColor="text1"/>
          <w:szCs w:val="24"/>
          <w:lang w:val="pt-PT"/>
        </w:rPr>
        <w:t xml:space="preserve">. O </w:t>
      </w:r>
      <w:r w:rsidR="00996C01" w:rsidRPr="001C733C">
        <w:rPr>
          <w:rFonts w:ascii="Times New Roman" w:eastAsia="Microsoft JhengHei" w:hAnsi="Times New Roman" w:cs="Times New Roman"/>
          <w:color w:val="000000" w:themeColor="text1"/>
          <w:lang w:val="pt-PT"/>
        </w:rPr>
        <w:t xml:space="preserve">Dr. Lo </w:t>
      </w:r>
      <w:proofErr w:type="spellStart"/>
      <w:r w:rsidR="00996C01" w:rsidRPr="001C733C">
        <w:rPr>
          <w:rFonts w:ascii="Times New Roman" w:eastAsia="Microsoft JhengHei" w:hAnsi="Times New Roman" w:cs="Times New Roman"/>
          <w:color w:val="000000" w:themeColor="text1"/>
          <w:lang w:val="pt-PT"/>
        </w:rPr>
        <w:t>Iek</w:t>
      </w:r>
      <w:proofErr w:type="spellEnd"/>
      <w:r w:rsidR="00996C01" w:rsidRPr="001C733C">
        <w:rPr>
          <w:rFonts w:ascii="Times New Roman" w:eastAsia="Microsoft JhengHei" w:hAnsi="Times New Roman" w:cs="Times New Roman"/>
          <w:color w:val="000000" w:themeColor="text1"/>
          <w:lang w:val="pt-PT"/>
        </w:rPr>
        <w:t xml:space="preserve"> Long salientou que</w:t>
      </w:r>
      <w:r w:rsidR="00FE6E84" w:rsidRPr="001C733C">
        <w:rPr>
          <w:rFonts w:ascii="Times New Roman" w:eastAsia="Microsoft JhengHei" w:hAnsi="Times New Roman" w:cs="Times New Roman"/>
          <w:color w:val="000000" w:themeColor="text1"/>
          <w:lang w:val="pt-PT"/>
        </w:rPr>
        <w:t xml:space="preserve"> em primeiro lugar</w:t>
      </w:r>
      <w:r w:rsidR="00996C01" w:rsidRPr="001C733C">
        <w:rPr>
          <w:rFonts w:ascii="Times New Roman" w:eastAsia="Microsoft JhengHei" w:hAnsi="Times New Roman" w:cs="Times New Roman"/>
          <w:color w:val="000000" w:themeColor="text1"/>
          <w:lang w:val="pt-PT"/>
        </w:rPr>
        <w:t xml:space="preserve"> </w:t>
      </w:r>
      <w:r w:rsidR="00996C01" w:rsidRPr="001C733C">
        <w:rPr>
          <w:rFonts w:ascii="Times New Roman" w:hAnsi="Times New Roman" w:cs="Times New Roman"/>
          <w:color w:val="000000" w:themeColor="text1"/>
          <w:szCs w:val="24"/>
          <w:lang w:val="pt-PT"/>
        </w:rPr>
        <w:t xml:space="preserve">as autoridades devem garantir a segurança dos doentes e ponderar os riscos de transmissão comunitária, </w:t>
      </w:r>
      <w:r w:rsidR="00A73A27" w:rsidRPr="001C733C">
        <w:rPr>
          <w:rFonts w:ascii="Times New Roman" w:hAnsi="Times New Roman" w:cs="Times New Roman"/>
          <w:color w:val="000000" w:themeColor="text1"/>
          <w:szCs w:val="24"/>
          <w:lang w:val="pt-PT"/>
        </w:rPr>
        <w:t xml:space="preserve">avaliando dinamicamente se a condição clínica </w:t>
      </w:r>
      <w:r w:rsidR="00FE6E84" w:rsidRPr="001C733C">
        <w:rPr>
          <w:rFonts w:ascii="Times New Roman" w:hAnsi="Times New Roman" w:cs="Times New Roman"/>
          <w:color w:val="000000" w:themeColor="text1"/>
          <w:szCs w:val="24"/>
          <w:lang w:val="pt-PT"/>
        </w:rPr>
        <w:t xml:space="preserve">deles cumpre os padrões estabelecidos para terem </w:t>
      </w:r>
      <w:r w:rsidR="00A73A27" w:rsidRPr="001C733C">
        <w:rPr>
          <w:rFonts w:ascii="Times New Roman" w:hAnsi="Times New Roman" w:cs="Times New Roman"/>
          <w:color w:val="000000" w:themeColor="text1"/>
          <w:szCs w:val="24"/>
          <w:lang w:val="pt-PT"/>
        </w:rPr>
        <w:t>alta.</w:t>
      </w:r>
      <w:r w:rsidR="00996C01" w:rsidRPr="001C733C">
        <w:rPr>
          <w:rFonts w:ascii="Times New Roman" w:hAnsi="Times New Roman" w:cs="Times New Roman"/>
          <w:color w:val="000000" w:themeColor="text1"/>
          <w:szCs w:val="24"/>
          <w:lang w:val="pt-PT"/>
        </w:rPr>
        <w:t xml:space="preserve"> </w:t>
      </w:r>
      <w:r w:rsidR="00A73A27" w:rsidRPr="001C733C">
        <w:rPr>
          <w:rFonts w:ascii="Times New Roman" w:hAnsi="Times New Roman" w:cs="Times New Roman"/>
          <w:color w:val="000000" w:themeColor="text1"/>
          <w:szCs w:val="24"/>
          <w:lang w:val="pt-PT"/>
        </w:rPr>
        <w:t>As informações serão divulgadas no dia em que o doente sai</w:t>
      </w:r>
      <w:r w:rsidR="00FE6E84" w:rsidRPr="001C733C">
        <w:rPr>
          <w:rFonts w:ascii="Times New Roman" w:hAnsi="Times New Roman" w:cs="Times New Roman"/>
          <w:color w:val="000000" w:themeColor="text1"/>
          <w:szCs w:val="24"/>
          <w:lang w:val="pt-PT"/>
        </w:rPr>
        <w:t xml:space="preserve">a do </w:t>
      </w:r>
      <w:r w:rsidR="00A73A27" w:rsidRPr="001C733C">
        <w:rPr>
          <w:rFonts w:ascii="Times New Roman" w:hAnsi="Times New Roman" w:cs="Times New Roman"/>
          <w:color w:val="000000" w:themeColor="text1"/>
          <w:szCs w:val="24"/>
          <w:lang w:val="pt-PT"/>
        </w:rPr>
        <w:t xml:space="preserve">hospital. </w:t>
      </w:r>
    </w:p>
    <w:p w14:paraId="788C575C" w14:textId="59C56E65" w:rsidR="00996C01" w:rsidRPr="001C733C" w:rsidRDefault="00A73A27" w:rsidP="00D657E2">
      <w:pPr>
        <w:spacing w:line="400" w:lineRule="exact"/>
        <w:jc w:val="both"/>
        <w:rPr>
          <w:rFonts w:ascii="Times New Roman" w:eastAsia="Microsoft JhengHei" w:hAnsi="Times New Roman" w:cs="Times New Roman"/>
          <w:color w:val="000000" w:themeColor="text1"/>
          <w:szCs w:val="24"/>
          <w:lang w:val="pt-PT"/>
        </w:rPr>
      </w:pPr>
      <w:r w:rsidRPr="001C733C">
        <w:rPr>
          <w:rFonts w:ascii="Times New Roman" w:hAnsi="Times New Roman" w:cs="Times New Roman"/>
          <w:color w:val="000000" w:themeColor="text1"/>
          <w:szCs w:val="24"/>
          <w:lang w:val="pt-PT"/>
        </w:rPr>
        <w:t>N</w:t>
      </w:r>
      <w:r w:rsidR="00996C01" w:rsidRPr="001C733C">
        <w:rPr>
          <w:rFonts w:ascii="Times New Roman" w:hAnsi="Times New Roman" w:cs="Times New Roman"/>
          <w:color w:val="000000" w:themeColor="text1"/>
          <w:szCs w:val="24"/>
          <w:lang w:val="pt-PT"/>
        </w:rPr>
        <w:t xml:space="preserve">o que diz respeito </w:t>
      </w:r>
      <w:r w:rsidR="00FE6E84" w:rsidRPr="001C733C">
        <w:rPr>
          <w:rFonts w:ascii="Times New Roman" w:hAnsi="Times New Roman" w:cs="Times New Roman"/>
          <w:color w:val="000000" w:themeColor="text1"/>
          <w:szCs w:val="24"/>
          <w:lang w:val="pt-PT"/>
        </w:rPr>
        <w:t>à manutenção da higiene e salvaguarda</w:t>
      </w:r>
      <w:r w:rsidR="00BC5336" w:rsidRPr="001C733C">
        <w:rPr>
          <w:rFonts w:ascii="Times New Roman" w:hAnsi="Times New Roman" w:cs="Times New Roman"/>
          <w:color w:val="000000" w:themeColor="text1"/>
          <w:szCs w:val="24"/>
          <w:lang w:val="pt-PT"/>
        </w:rPr>
        <w:t xml:space="preserve"> </w:t>
      </w:r>
      <w:r w:rsidR="009942FD" w:rsidRPr="001C733C">
        <w:rPr>
          <w:rFonts w:ascii="Times New Roman" w:hAnsi="Times New Roman" w:cs="Times New Roman"/>
          <w:color w:val="000000" w:themeColor="text1"/>
          <w:szCs w:val="24"/>
          <w:lang w:val="pt-PT"/>
        </w:rPr>
        <w:t xml:space="preserve">da </w:t>
      </w:r>
      <w:r w:rsidR="00210E42" w:rsidRPr="001C733C">
        <w:rPr>
          <w:rFonts w:ascii="Times New Roman" w:hAnsi="Times New Roman" w:cs="Times New Roman"/>
          <w:color w:val="000000" w:themeColor="text1"/>
          <w:szCs w:val="24"/>
          <w:lang w:val="pt-PT"/>
        </w:rPr>
        <w:t>esterilização de</w:t>
      </w:r>
      <w:r w:rsidR="00FE6E84" w:rsidRPr="001C733C">
        <w:rPr>
          <w:rFonts w:ascii="Times New Roman" w:hAnsi="Times New Roman" w:cs="Times New Roman"/>
          <w:color w:val="000000" w:themeColor="text1"/>
          <w:szCs w:val="24"/>
          <w:lang w:val="pt-PT"/>
        </w:rPr>
        <w:t xml:space="preserve"> todos os equipamentos </w:t>
      </w:r>
      <w:r w:rsidR="00996C01" w:rsidRPr="001C733C">
        <w:rPr>
          <w:rFonts w:ascii="Times New Roman" w:hAnsi="Times New Roman" w:cs="Times New Roman"/>
          <w:color w:val="000000" w:themeColor="text1"/>
          <w:szCs w:val="24"/>
          <w:lang w:val="pt-PT"/>
        </w:rPr>
        <w:t xml:space="preserve">médicos utilizados </w:t>
      </w:r>
      <w:r w:rsidRPr="001C733C">
        <w:rPr>
          <w:rFonts w:ascii="Times New Roman" w:hAnsi="Times New Roman" w:cs="Times New Roman"/>
          <w:color w:val="000000" w:themeColor="text1"/>
          <w:szCs w:val="24"/>
          <w:lang w:val="pt-PT"/>
        </w:rPr>
        <w:t>durante o tratamento, os Serviços de S</w:t>
      </w:r>
      <w:r w:rsidR="00996C01" w:rsidRPr="001C733C">
        <w:rPr>
          <w:rFonts w:ascii="Times New Roman" w:hAnsi="Times New Roman" w:cs="Times New Roman"/>
          <w:color w:val="000000" w:themeColor="text1"/>
          <w:szCs w:val="24"/>
          <w:lang w:val="pt-PT"/>
        </w:rPr>
        <w:t xml:space="preserve">aúde </w:t>
      </w:r>
      <w:r w:rsidRPr="001C733C">
        <w:rPr>
          <w:rFonts w:ascii="Times New Roman" w:hAnsi="Times New Roman" w:cs="Times New Roman"/>
          <w:color w:val="000000" w:themeColor="text1"/>
          <w:szCs w:val="24"/>
          <w:lang w:val="pt-PT"/>
        </w:rPr>
        <w:t>possuem</w:t>
      </w:r>
      <w:r w:rsidR="00996C01" w:rsidRPr="001C733C">
        <w:rPr>
          <w:rFonts w:ascii="Times New Roman" w:hAnsi="Times New Roman" w:cs="Times New Roman"/>
          <w:color w:val="000000" w:themeColor="text1"/>
          <w:szCs w:val="24"/>
          <w:lang w:val="pt-PT"/>
        </w:rPr>
        <w:t xml:space="preserve"> procedi</w:t>
      </w:r>
      <w:r w:rsidRPr="001C733C">
        <w:rPr>
          <w:rFonts w:ascii="Times New Roman" w:hAnsi="Times New Roman" w:cs="Times New Roman"/>
          <w:color w:val="000000" w:themeColor="text1"/>
          <w:szCs w:val="24"/>
          <w:lang w:val="pt-PT"/>
        </w:rPr>
        <w:t xml:space="preserve">mentos de </w:t>
      </w:r>
      <w:proofErr w:type="spellStart"/>
      <w:r w:rsidRPr="001C733C">
        <w:rPr>
          <w:rFonts w:ascii="Times New Roman" w:hAnsi="Times New Roman" w:cs="Times New Roman"/>
          <w:color w:val="000000" w:themeColor="text1"/>
          <w:szCs w:val="24"/>
          <w:lang w:val="pt-PT"/>
        </w:rPr>
        <w:t>desinfecção</w:t>
      </w:r>
      <w:proofErr w:type="spellEnd"/>
      <w:r w:rsidRPr="001C733C">
        <w:rPr>
          <w:rFonts w:ascii="Times New Roman" w:hAnsi="Times New Roman" w:cs="Times New Roman"/>
          <w:color w:val="000000" w:themeColor="text1"/>
          <w:szCs w:val="24"/>
          <w:lang w:val="pt-PT"/>
        </w:rPr>
        <w:t xml:space="preserve"> e limpeza, </w:t>
      </w:r>
      <w:r w:rsidR="00996C01" w:rsidRPr="001C733C">
        <w:rPr>
          <w:rFonts w:ascii="Times New Roman" w:hAnsi="Times New Roman" w:cs="Times New Roman"/>
          <w:color w:val="000000" w:themeColor="text1"/>
          <w:szCs w:val="24"/>
          <w:lang w:val="pt-PT"/>
        </w:rPr>
        <w:t>e</w:t>
      </w:r>
      <w:r w:rsidRPr="001C733C">
        <w:rPr>
          <w:rFonts w:ascii="Times New Roman" w:hAnsi="Times New Roman" w:cs="Times New Roman"/>
          <w:color w:val="000000" w:themeColor="text1"/>
          <w:szCs w:val="24"/>
          <w:lang w:val="pt-PT"/>
        </w:rPr>
        <w:t>nquanto</w:t>
      </w:r>
      <w:r w:rsidR="00996C01" w:rsidRPr="001C733C">
        <w:rPr>
          <w:rFonts w:ascii="Times New Roman" w:hAnsi="Times New Roman" w:cs="Times New Roman"/>
          <w:color w:val="000000" w:themeColor="text1"/>
          <w:szCs w:val="24"/>
          <w:lang w:val="pt-PT"/>
        </w:rPr>
        <w:t xml:space="preserve"> a </w:t>
      </w:r>
      <w:r w:rsidRPr="001C733C">
        <w:rPr>
          <w:rFonts w:ascii="Times New Roman" w:hAnsi="Times New Roman" w:cs="Times New Roman"/>
          <w:color w:val="000000" w:themeColor="text1"/>
          <w:szCs w:val="24"/>
          <w:lang w:val="pt-PT"/>
        </w:rPr>
        <w:t xml:space="preserve">Comissão de Higiene Hospitalar e Controlo de </w:t>
      </w:r>
      <w:proofErr w:type="spellStart"/>
      <w:r w:rsidRPr="001C733C">
        <w:rPr>
          <w:rFonts w:ascii="Times New Roman" w:hAnsi="Times New Roman" w:cs="Times New Roman"/>
          <w:color w:val="000000" w:themeColor="text1"/>
          <w:szCs w:val="24"/>
          <w:lang w:val="pt-PT"/>
        </w:rPr>
        <w:t>Infecção</w:t>
      </w:r>
      <w:proofErr w:type="spellEnd"/>
      <w:r w:rsidR="00996C01" w:rsidRPr="001C733C">
        <w:rPr>
          <w:rFonts w:ascii="Times New Roman" w:hAnsi="Times New Roman" w:cs="Times New Roman"/>
          <w:color w:val="000000" w:themeColor="text1"/>
          <w:szCs w:val="24"/>
          <w:lang w:val="pt-PT"/>
        </w:rPr>
        <w:t xml:space="preserve"> </w:t>
      </w:r>
      <w:r w:rsidRPr="001C733C">
        <w:rPr>
          <w:rFonts w:ascii="Times New Roman" w:hAnsi="Times New Roman" w:cs="Times New Roman"/>
          <w:color w:val="000000" w:themeColor="text1"/>
          <w:szCs w:val="24"/>
          <w:lang w:val="pt-PT"/>
        </w:rPr>
        <w:t xml:space="preserve">do CHCSJ </w:t>
      </w:r>
      <w:r w:rsidR="00996C01" w:rsidRPr="001C733C">
        <w:rPr>
          <w:rFonts w:ascii="Times New Roman" w:hAnsi="Times New Roman" w:cs="Times New Roman"/>
          <w:color w:val="000000" w:themeColor="text1"/>
          <w:szCs w:val="24"/>
          <w:lang w:val="pt-PT"/>
        </w:rPr>
        <w:t xml:space="preserve">elaborou uma série de </w:t>
      </w:r>
      <w:r w:rsidRPr="001C733C">
        <w:rPr>
          <w:rFonts w:ascii="Times New Roman" w:hAnsi="Times New Roman" w:cs="Times New Roman"/>
          <w:color w:val="000000" w:themeColor="text1"/>
          <w:szCs w:val="24"/>
          <w:lang w:val="pt-PT"/>
        </w:rPr>
        <w:t>fluxogramas</w:t>
      </w:r>
      <w:r w:rsidR="00996C01" w:rsidRPr="001C733C">
        <w:rPr>
          <w:rFonts w:ascii="Times New Roman" w:hAnsi="Times New Roman" w:cs="Times New Roman"/>
          <w:color w:val="000000" w:themeColor="text1"/>
          <w:szCs w:val="24"/>
          <w:lang w:val="pt-PT"/>
        </w:rPr>
        <w:t xml:space="preserve"> e orientações</w:t>
      </w:r>
      <w:r w:rsidRPr="001C733C">
        <w:rPr>
          <w:rFonts w:ascii="Times New Roman" w:hAnsi="Times New Roman" w:cs="Times New Roman"/>
          <w:color w:val="000000" w:themeColor="text1"/>
          <w:szCs w:val="24"/>
          <w:lang w:val="pt-PT"/>
        </w:rPr>
        <w:t xml:space="preserve"> de trabalho, pelo que os trabalhadores têm </w:t>
      </w:r>
      <w:r w:rsidR="00210E42" w:rsidRPr="001C733C">
        <w:rPr>
          <w:rFonts w:ascii="Times New Roman" w:hAnsi="Times New Roman" w:cs="Times New Roman"/>
          <w:color w:val="000000" w:themeColor="text1"/>
          <w:szCs w:val="24"/>
          <w:lang w:val="pt-PT"/>
        </w:rPr>
        <w:t>procedido</w:t>
      </w:r>
      <w:r w:rsidRPr="001C733C">
        <w:rPr>
          <w:rFonts w:ascii="Times New Roman" w:hAnsi="Times New Roman" w:cs="Times New Roman"/>
          <w:color w:val="000000" w:themeColor="text1"/>
          <w:szCs w:val="24"/>
          <w:lang w:val="pt-PT"/>
        </w:rPr>
        <w:t xml:space="preserve"> à </w:t>
      </w:r>
      <w:proofErr w:type="spellStart"/>
      <w:r w:rsidRPr="001C733C">
        <w:rPr>
          <w:rFonts w:ascii="Times New Roman" w:hAnsi="Times New Roman" w:cs="Times New Roman"/>
          <w:color w:val="000000" w:themeColor="text1"/>
          <w:szCs w:val="24"/>
          <w:lang w:val="pt-PT"/>
        </w:rPr>
        <w:t>desinfecção</w:t>
      </w:r>
      <w:proofErr w:type="spellEnd"/>
      <w:r w:rsidRPr="001C733C">
        <w:rPr>
          <w:rFonts w:ascii="Times New Roman" w:hAnsi="Times New Roman" w:cs="Times New Roman"/>
          <w:color w:val="000000" w:themeColor="text1"/>
          <w:szCs w:val="24"/>
          <w:lang w:val="pt-PT"/>
        </w:rPr>
        <w:t xml:space="preserve"> </w:t>
      </w:r>
      <w:r w:rsidR="00210E42" w:rsidRPr="001C733C">
        <w:rPr>
          <w:rFonts w:ascii="Times New Roman" w:hAnsi="Times New Roman" w:cs="Times New Roman"/>
          <w:color w:val="000000" w:themeColor="text1"/>
          <w:szCs w:val="24"/>
          <w:lang w:val="pt-PT"/>
        </w:rPr>
        <w:t xml:space="preserve">de todos os equipamentos de forma rigorosa e </w:t>
      </w:r>
      <w:r w:rsidRPr="001C733C">
        <w:rPr>
          <w:rFonts w:ascii="Times New Roman" w:hAnsi="Times New Roman" w:cs="Times New Roman"/>
          <w:color w:val="000000" w:themeColor="text1"/>
          <w:szCs w:val="24"/>
          <w:lang w:val="pt-PT"/>
        </w:rPr>
        <w:t xml:space="preserve">de acordo com as </w:t>
      </w:r>
      <w:proofErr w:type="spellStart"/>
      <w:r w:rsidRPr="001C733C">
        <w:rPr>
          <w:rFonts w:ascii="Times New Roman" w:hAnsi="Times New Roman" w:cs="Times New Roman"/>
          <w:color w:val="000000" w:themeColor="text1"/>
          <w:szCs w:val="24"/>
          <w:lang w:val="pt-PT"/>
        </w:rPr>
        <w:t>respectivas</w:t>
      </w:r>
      <w:proofErr w:type="spellEnd"/>
      <w:r w:rsidRPr="001C733C">
        <w:rPr>
          <w:rFonts w:ascii="Times New Roman" w:hAnsi="Times New Roman" w:cs="Times New Roman"/>
          <w:color w:val="000000" w:themeColor="text1"/>
          <w:szCs w:val="24"/>
          <w:lang w:val="pt-PT"/>
        </w:rPr>
        <w:t xml:space="preserve"> orientações</w:t>
      </w:r>
      <w:r w:rsidR="00996C01" w:rsidRPr="001C733C">
        <w:rPr>
          <w:rFonts w:ascii="Times New Roman" w:hAnsi="Times New Roman" w:cs="Times New Roman"/>
          <w:color w:val="000000" w:themeColor="text1"/>
          <w:szCs w:val="24"/>
          <w:lang w:val="pt-PT"/>
        </w:rPr>
        <w:t>.</w:t>
      </w:r>
    </w:p>
    <w:p w14:paraId="3B0055DD" w14:textId="77777777" w:rsidR="00E00452" w:rsidRPr="001C733C" w:rsidRDefault="00E00452" w:rsidP="0006408A">
      <w:pPr>
        <w:spacing w:line="400" w:lineRule="exact"/>
        <w:ind w:firstLineChars="200" w:firstLine="480"/>
        <w:jc w:val="both"/>
        <w:rPr>
          <w:rFonts w:ascii="PMingLiU" w:hAnsi="PMingLiU"/>
          <w:color w:val="000000" w:themeColor="text1"/>
          <w:szCs w:val="24"/>
          <w:lang w:val="pt-BR"/>
        </w:rPr>
      </w:pPr>
    </w:p>
    <w:p w14:paraId="16EAD96D" w14:textId="72FADED8" w:rsidR="0047188D" w:rsidRPr="001C733C" w:rsidRDefault="00AE7D71" w:rsidP="00210E42">
      <w:pPr>
        <w:spacing w:line="400" w:lineRule="exact"/>
        <w:jc w:val="both"/>
        <w:rPr>
          <w:color w:val="000000" w:themeColor="text1"/>
          <w:lang w:val="pt-PT"/>
        </w:rPr>
      </w:pPr>
      <w:r w:rsidRPr="001C733C">
        <w:rPr>
          <w:rFonts w:ascii="Times New Roman" w:hAnsi="Times New Roman" w:cs="Times New Roman"/>
          <w:color w:val="000000" w:themeColor="text1"/>
          <w:szCs w:val="24"/>
          <w:lang w:val="pt-PT"/>
        </w:rPr>
        <w:t xml:space="preserve">Em relação aos problemas de assistência médica que os residentes enfrentam devido à aplicação das medidas de restrição de entrada nas regiões vizinhas, o </w:t>
      </w:r>
      <w:r w:rsidRPr="001C733C">
        <w:rPr>
          <w:rFonts w:ascii="Times New Roman" w:eastAsia="Microsoft JhengHei" w:hAnsi="Times New Roman" w:cs="Times New Roman"/>
          <w:color w:val="000000" w:themeColor="text1"/>
          <w:lang w:val="pt-PT"/>
        </w:rPr>
        <w:t xml:space="preserve">Dr. Lo </w:t>
      </w:r>
      <w:proofErr w:type="spellStart"/>
      <w:r w:rsidRPr="001C733C">
        <w:rPr>
          <w:rFonts w:ascii="Times New Roman" w:eastAsia="Microsoft JhengHei" w:hAnsi="Times New Roman" w:cs="Times New Roman"/>
          <w:color w:val="000000" w:themeColor="text1"/>
          <w:lang w:val="pt-PT"/>
        </w:rPr>
        <w:t>Iek</w:t>
      </w:r>
      <w:proofErr w:type="spellEnd"/>
      <w:r w:rsidRPr="001C733C">
        <w:rPr>
          <w:rFonts w:ascii="Times New Roman" w:eastAsia="Microsoft JhengHei" w:hAnsi="Times New Roman" w:cs="Times New Roman"/>
          <w:color w:val="000000" w:themeColor="text1"/>
          <w:lang w:val="pt-PT"/>
        </w:rPr>
        <w:t xml:space="preserve"> Long sublinhou que o </w:t>
      </w:r>
      <w:r w:rsidRPr="001C733C">
        <w:rPr>
          <w:rFonts w:ascii="Times New Roman" w:hAnsi="Times New Roman" w:cs="Times New Roman"/>
          <w:color w:val="000000" w:themeColor="text1"/>
          <w:szCs w:val="24"/>
          <w:lang w:val="pt-PT"/>
        </w:rPr>
        <w:t>Governo da RAEM não proíbe a saída dos residentes, mas que têm de cumprir as medidas de entrada e saída</w:t>
      </w:r>
      <w:r w:rsidR="00046688" w:rsidRPr="001C733C">
        <w:rPr>
          <w:rFonts w:ascii="Times New Roman" w:hAnsi="Times New Roman" w:cs="Times New Roman"/>
          <w:color w:val="000000" w:themeColor="text1"/>
          <w:szCs w:val="24"/>
          <w:lang w:val="pt-PT"/>
        </w:rPr>
        <w:t xml:space="preserve"> que estão em vigor</w:t>
      </w:r>
      <w:r w:rsidRPr="001C733C">
        <w:rPr>
          <w:rFonts w:ascii="Times New Roman" w:hAnsi="Times New Roman" w:cs="Times New Roman"/>
          <w:color w:val="000000" w:themeColor="text1"/>
          <w:szCs w:val="24"/>
          <w:lang w:val="pt-PT"/>
        </w:rPr>
        <w:t>.</w:t>
      </w:r>
      <w:r w:rsidRPr="001C733C">
        <w:rPr>
          <w:color w:val="000000" w:themeColor="text1"/>
          <w:lang w:val="pt-PT"/>
        </w:rPr>
        <w:t xml:space="preserve"> </w:t>
      </w:r>
      <w:r w:rsidRPr="001C733C">
        <w:rPr>
          <w:rFonts w:ascii="Times New Roman" w:hAnsi="Times New Roman" w:cs="Times New Roman"/>
          <w:color w:val="000000" w:themeColor="text1"/>
          <w:szCs w:val="24"/>
          <w:lang w:val="pt-PT"/>
        </w:rPr>
        <w:t xml:space="preserve">As autoridades respeitam a liberdade da escolha de obtenção de cuidados de saúde por parte dos </w:t>
      </w:r>
      <w:r w:rsidR="00CF253A" w:rsidRPr="001C733C">
        <w:rPr>
          <w:rFonts w:ascii="Times New Roman" w:hAnsi="Times New Roman" w:cs="Times New Roman"/>
          <w:color w:val="000000" w:themeColor="text1"/>
          <w:szCs w:val="24"/>
          <w:lang w:val="pt-PT"/>
        </w:rPr>
        <w:t>residentes, mas alerta</w:t>
      </w:r>
      <w:r w:rsidR="00CF253A" w:rsidRPr="001C733C">
        <w:rPr>
          <w:rFonts w:ascii="Times New Roman" w:hAnsi="Times New Roman" w:cs="Times New Roman"/>
          <w:color w:val="000000" w:themeColor="text1"/>
          <w:szCs w:val="24"/>
          <w:lang w:val="pt-PT"/>
        </w:rPr>
        <w:noBreakHyphen/>
        <w:t>os que caso viajem entre</w:t>
      </w:r>
      <w:r w:rsidRPr="001C733C">
        <w:rPr>
          <w:rFonts w:ascii="Times New Roman" w:hAnsi="Times New Roman" w:cs="Times New Roman"/>
          <w:color w:val="000000" w:themeColor="text1"/>
          <w:szCs w:val="24"/>
          <w:lang w:val="pt-PT"/>
        </w:rPr>
        <w:t xml:space="preserve"> Hong Kong e Macau para tratamento médico</w:t>
      </w:r>
      <w:r w:rsidR="00CF253A" w:rsidRPr="001C733C">
        <w:rPr>
          <w:rFonts w:ascii="Times New Roman" w:hAnsi="Times New Roman" w:cs="Times New Roman"/>
          <w:color w:val="000000" w:themeColor="text1"/>
          <w:szCs w:val="24"/>
          <w:lang w:val="pt-PT"/>
        </w:rPr>
        <w:t>,</w:t>
      </w:r>
      <w:r w:rsidRPr="001C733C">
        <w:rPr>
          <w:rFonts w:ascii="Times New Roman" w:hAnsi="Times New Roman" w:cs="Times New Roman"/>
          <w:color w:val="000000" w:themeColor="text1"/>
          <w:szCs w:val="24"/>
          <w:lang w:val="pt-PT"/>
        </w:rPr>
        <w:t xml:space="preserve"> nesta altura</w:t>
      </w:r>
      <w:r w:rsidR="00CF253A" w:rsidRPr="001C733C">
        <w:rPr>
          <w:rFonts w:ascii="Times New Roman" w:hAnsi="Times New Roman" w:cs="Times New Roman"/>
          <w:color w:val="000000" w:themeColor="text1"/>
          <w:szCs w:val="24"/>
          <w:lang w:val="pt-PT"/>
        </w:rPr>
        <w:t>,</w:t>
      </w:r>
      <w:r w:rsidRPr="001C733C">
        <w:rPr>
          <w:rFonts w:ascii="Times New Roman" w:hAnsi="Times New Roman" w:cs="Times New Roman"/>
          <w:color w:val="000000" w:themeColor="text1"/>
          <w:szCs w:val="24"/>
          <w:lang w:val="pt-PT"/>
        </w:rPr>
        <w:t xml:space="preserve"> </w:t>
      </w:r>
      <w:r w:rsidR="00CF253A" w:rsidRPr="001C733C">
        <w:rPr>
          <w:rFonts w:ascii="Times New Roman" w:hAnsi="Times New Roman" w:cs="Times New Roman"/>
          <w:color w:val="000000" w:themeColor="text1"/>
          <w:szCs w:val="24"/>
          <w:lang w:val="pt-PT"/>
        </w:rPr>
        <w:t>necessitam</w:t>
      </w:r>
      <w:r w:rsidRPr="001C733C">
        <w:rPr>
          <w:rFonts w:ascii="Times New Roman" w:hAnsi="Times New Roman" w:cs="Times New Roman"/>
          <w:color w:val="000000" w:themeColor="text1"/>
          <w:szCs w:val="24"/>
          <w:lang w:val="pt-PT"/>
        </w:rPr>
        <w:t xml:space="preserve"> de ser submetidos ao isolamento por dois </w:t>
      </w:r>
      <w:r w:rsidR="000C1FCC" w:rsidRPr="001C733C">
        <w:rPr>
          <w:rFonts w:ascii="Times New Roman" w:hAnsi="Times New Roman" w:cs="Times New Roman"/>
          <w:color w:val="000000" w:themeColor="text1"/>
          <w:szCs w:val="24"/>
          <w:lang w:val="pt-PT"/>
        </w:rPr>
        <w:t xml:space="preserve">períodos de tempo, </w:t>
      </w:r>
      <w:r w:rsidR="00CF253A" w:rsidRPr="001C733C">
        <w:rPr>
          <w:rFonts w:ascii="Times New Roman" w:hAnsi="Times New Roman" w:cs="Times New Roman"/>
          <w:color w:val="000000" w:themeColor="text1"/>
          <w:szCs w:val="24"/>
          <w:lang w:val="pt-PT"/>
        </w:rPr>
        <w:t>durante 28 dias</w:t>
      </w:r>
      <w:r w:rsidR="000C1FCC" w:rsidRPr="001C733C">
        <w:rPr>
          <w:rFonts w:ascii="Times New Roman" w:hAnsi="Times New Roman" w:cs="Times New Roman"/>
          <w:color w:val="000000" w:themeColor="text1"/>
          <w:szCs w:val="24"/>
          <w:lang w:val="pt-PT"/>
        </w:rPr>
        <w:t>,</w:t>
      </w:r>
      <w:r w:rsidR="00CB414A" w:rsidRPr="001C733C">
        <w:rPr>
          <w:rFonts w:ascii="Times New Roman" w:hAnsi="Times New Roman" w:cs="Times New Roman"/>
          <w:color w:val="000000" w:themeColor="text1"/>
          <w:szCs w:val="24"/>
          <w:lang w:val="pt-PT"/>
        </w:rPr>
        <w:t xml:space="preserve"> 14 em Hong Kong e 14 em Macau,</w:t>
      </w:r>
      <w:r w:rsidR="000C1FCC" w:rsidRPr="001C733C">
        <w:rPr>
          <w:rFonts w:ascii="Times New Roman" w:hAnsi="Times New Roman" w:cs="Times New Roman"/>
          <w:color w:val="000000" w:themeColor="text1"/>
          <w:szCs w:val="24"/>
          <w:lang w:val="pt-PT"/>
        </w:rPr>
        <w:t xml:space="preserve"> ou seja,</w:t>
      </w:r>
      <w:r w:rsidRPr="001C733C">
        <w:rPr>
          <w:rFonts w:ascii="Times New Roman" w:hAnsi="Times New Roman" w:cs="Times New Roman"/>
          <w:color w:val="000000" w:themeColor="text1"/>
          <w:szCs w:val="24"/>
          <w:lang w:val="pt-PT"/>
        </w:rPr>
        <w:t xml:space="preserve"> </w:t>
      </w:r>
      <w:r w:rsidR="00CB414A" w:rsidRPr="001C733C">
        <w:rPr>
          <w:rFonts w:ascii="Times New Roman" w:hAnsi="Times New Roman" w:cs="Times New Roman"/>
          <w:color w:val="000000" w:themeColor="text1"/>
          <w:szCs w:val="24"/>
          <w:lang w:val="pt-PT"/>
        </w:rPr>
        <w:t>a decisão de tratamento tem de</w:t>
      </w:r>
      <w:r w:rsidR="000C1FCC" w:rsidRPr="001C733C">
        <w:rPr>
          <w:rFonts w:ascii="Times New Roman" w:hAnsi="Times New Roman" w:cs="Times New Roman"/>
          <w:color w:val="000000" w:themeColor="text1"/>
          <w:szCs w:val="24"/>
          <w:lang w:val="pt-PT"/>
        </w:rPr>
        <w:t xml:space="preserve"> tomar em consideração</w:t>
      </w:r>
      <w:r w:rsidR="00CB414A" w:rsidRPr="001C733C">
        <w:rPr>
          <w:rFonts w:ascii="Times New Roman" w:hAnsi="Times New Roman" w:cs="Times New Roman"/>
          <w:color w:val="000000" w:themeColor="text1"/>
          <w:szCs w:val="24"/>
          <w:lang w:val="pt-PT"/>
        </w:rPr>
        <w:t xml:space="preserve"> esta</w:t>
      </w:r>
      <w:r w:rsidR="00006B90" w:rsidRPr="001C733C">
        <w:rPr>
          <w:rFonts w:ascii="Times New Roman" w:hAnsi="Times New Roman" w:cs="Times New Roman"/>
          <w:color w:val="000000" w:themeColor="text1"/>
          <w:szCs w:val="24"/>
          <w:lang w:val="pt-PT"/>
        </w:rPr>
        <w:t>s</w:t>
      </w:r>
      <w:r w:rsidR="00CB414A" w:rsidRPr="001C733C">
        <w:rPr>
          <w:rFonts w:ascii="Times New Roman" w:hAnsi="Times New Roman" w:cs="Times New Roman"/>
          <w:color w:val="000000" w:themeColor="text1"/>
          <w:szCs w:val="24"/>
          <w:lang w:val="pt-PT"/>
        </w:rPr>
        <w:t xml:space="preserve"> medi</w:t>
      </w:r>
      <w:r w:rsidR="00006B90" w:rsidRPr="001C733C">
        <w:rPr>
          <w:rFonts w:ascii="Times New Roman" w:hAnsi="Times New Roman" w:cs="Times New Roman"/>
          <w:color w:val="000000" w:themeColor="text1"/>
          <w:szCs w:val="24"/>
          <w:lang w:val="pt-PT"/>
        </w:rPr>
        <w:t>d</w:t>
      </w:r>
      <w:r w:rsidR="00CB414A" w:rsidRPr="001C733C">
        <w:rPr>
          <w:rFonts w:ascii="Times New Roman" w:hAnsi="Times New Roman" w:cs="Times New Roman"/>
          <w:color w:val="000000" w:themeColor="text1"/>
          <w:szCs w:val="24"/>
          <w:lang w:val="pt-PT"/>
        </w:rPr>
        <w:t>a</w:t>
      </w:r>
      <w:r w:rsidR="00006B90" w:rsidRPr="001C733C">
        <w:rPr>
          <w:rFonts w:ascii="Times New Roman" w:hAnsi="Times New Roman" w:cs="Times New Roman"/>
          <w:color w:val="000000" w:themeColor="text1"/>
          <w:szCs w:val="24"/>
          <w:lang w:val="pt-PT"/>
        </w:rPr>
        <w:t>s</w:t>
      </w:r>
      <w:r w:rsidR="00CB414A" w:rsidRPr="001C733C">
        <w:rPr>
          <w:rFonts w:ascii="Times New Roman" w:hAnsi="Times New Roman" w:cs="Times New Roman"/>
          <w:color w:val="000000" w:themeColor="text1"/>
          <w:szCs w:val="24"/>
          <w:lang w:val="pt-PT"/>
        </w:rPr>
        <w:t>.</w:t>
      </w:r>
      <w:r w:rsidR="000C1FCC" w:rsidRPr="001C733C">
        <w:rPr>
          <w:color w:val="000000" w:themeColor="text1"/>
          <w:lang w:val="pt-PT"/>
        </w:rPr>
        <w:t xml:space="preserve"> </w:t>
      </w:r>
      <w:r w:rsidR="000C1FCC" w:rsidRPr="001C733C">
        <w:rPr>
          <w:rFonts w:ascii="Times New Roman" w:eastAsia="Microsoft JhengHei" w:hAnsi="Times New Roman" w:cs="Times New Roman"/>
          <w:color w:val="000000" w:themeColor="text1"/>
          <w:lang w:val="pt-PT"/>
        </w:rPr>
        <w:t xml:space="preserve">Dr. Lo </w:t>
      </w:r>
      <w:proofErr w:type="spellStart"/>
      <w:r w:rsidR="000C1FCC" w:rsidRPr="001C733C">
        <w:rPr>
          <w:rFonts w:ascii="Times New Roman" w:eastAsia="Microsoft JhengHei" w:hAnsi="Times New Roman" w:cs="Times New Roman"/>
          <w:color w:val="000000" w:themeColor="text1"/>
          <w:lang w:val="pt-PT"/>
        </w:rPr>
        <w:t>Iek</w:t>
      </w:r>
      <w:proofErr w:type="spellEnd"/>
      <w:r w:rsidR="000C1FCC" w:rsidRPr="001C733C">
        <w:rPr>
          <w:rFonts w:ascii="Times New Roman" w:eastAsia="Microsoft JhengHei" w:hAnsi="Times New Roman" w:cs="Times New Roman"/>
          <w:color w:val="000000" w:themeColor="text1"/>
          <w:lang w:val="pt-PT"/>
        </w:rPr>
        <w:t xml:space="preserve"> Long </w:t>
      </w:r>
      <w:r w:rsidR="000C1FCC" w:rsidRPr="001C733C">
        <w:rPr>
          <w:rFonts w:ascii="Times New Roman" w:hAnsi="Times New Roman" w:cs="Times New Roman"/>
          <w:color w:val="000000" w:themeColor="text1"/>
          <w:szCs w:val="24"/>
          <w:lang w:val="pt-PT"/>
        </w:rPr>
        <w:t>reafirmou que os Serviços de Saúde têm responsabilidade e capacidade para ajudar os residentes na resolução de problemas de assistência médica.</w:t>
      </w:r>
      <w:r w:rsidR="0047188D" w:rsidRPr="001C733C">
        <w:rPr>
          <w:color w:val="000000" w:themeColor="text1"/>
          <w:lang w:val="pt-PT"/>
        </w:rPr>
        <w:t xml:space="preserve"> </w:t>
      </w:r>
    </w:p>
    <w:p w14:paraId="668120BE" w14:textId="77777777" w:rsidR="00BB5320" w:rsidRPr="001C733C" w:rsidRDefault="0047188D" w:rsidP="00006B90">
      <w:pPr>
        <w:spacing w:line="400" w:lineRule="exact"/>
        <w:jc w:val="both"/>
        <w:rPr>
          <w:rFonts w:ascii="Times New Roman" w:hAnsi="Times New Roman" w:cs="Times New Roman"/>
          <w:color w:val="000000" w:themeColor="text1"/>
          <w:szCs w:val="24"/>
          <w:lang w:val="pt-PT"/>
        </w:rPr>
      </w:pPr>
      <w:r w:rsidRPr="001C733C">
        <w:rPr>
          <w:rFonts w:ascii="Times New Roman" w:hAnsi="Times New Roman" w:cs="Times New Roman"/>
          <w:color w:val="000000" w:themeColor="text1"/>
          <w:szCs w:val="24"/>
          <w:lang w:val="pt-PT"/>
        </w:rPr>
        <w:t>Quando os residentes encontr</w:t>
      </w:r>
      <w:r w:rsidR="00006B90" w:rsidRPr="001C733C">
        <w:rPr>
          <w:rFonts w:ascii="Times New Roman" w:hAnsi="Times New Roman" w:cs="Times New Roman"/>
          <w:color w:val="000000" w:themeColor="text1"/>
          <w:szCs w:val="24"/>
          <w:lang w:val="pt-PT"/>
        </w:rPr>
        <w:t xml:space="preserve">em </w:t>
      </w:r>
      <w:r w:rsidRPr="001C733C">
        <w:rPr>
          <w:rFonts w:ascii="Times New Roman" w:hAnsi="Times New Roman" w:cs="Times New Roman"/>
          <w:color w:val="000000" w:themeColor="text1"/>
          <w:szCs w:val="24"/>
          <w:lang w:val="pt-PT"/>
        </w:rPr>
        <w:t xml:space="preserve">dificuldades os Serviços de Saúde farão todo o possível para ajudar os residentes a resolver problemas </w:t>
      </w:r>
      <w:r w:rsidR="00501FCD" w:rsidRPr="001C733C">
        <w:rPr>
          <w:rFonts w:ascii="Times New Roman" w:hAnsi="Times New Roman" w:cs="Times New Roman"/>
          <w:color w:val="000000" w:themeColor="text1"/>
          <w:szCs w:val="24"/>
          <w:lang w:val="pt-PT"/>
        </w:rPr>
        <w:t>de</w:t>
      </w:r>
      <w:r w:rsidRPr="001C733C">
        <w:rPr>
          <w:rFonts w:ascii="Times New Roman" w:hAnsi="Times New Roman" w:cs="Times New Roman"/>
          <w:color w:val="000000" w:themeColor="text1"/>
          <w:szCs w:val="24"/>
          <w:lang w:val="pt-PT"/>
        </w:rPr>
        <w:t xml:space="preserve"> saúde. De acordo com a situação </w:t>
      </w:r>
      <w:r w:rsidR="00326966" w:rsidRPr="001C733C">
        <w:rPr>
          <w:rFonts w:ascii="Times New Roman" w:hAnsi="Times New Roman" w:cs="Times New Roman"/>
          <w:color w:val="000000" w:themeColor="text1"/>
          <w:szCs w:val="24"/>
          <w:lang w:val="pt-PT"/>
        </w:rPr>
        <w:t xml:space="preserve">de cada caso e </w:t>
      </w:r>
      <w:r w:rsidRPr="001C733C">
        <w:rPr>
          <w:rFonts w:ascii="Times New Roman" w:hAnsi="Times New Roman" w:cs="Times New Roman"/>
          <w:color w:val="000000" w:themeColor="text1"/>
          <w:szCs w:val="24"/>
          <w:lang w:val="pt-PT"/>
        </w:rPr>
        <w:t>medicação, os médicos especialistas</w:t>
      </w:r>
      <w:r w:rsidR="00501FCD" w:rsidRPr="001C733C">
        <w:rPr>
          <w:rFonts w:ascii="Times New Roman" w:hAnsi="Times New Roman" w:cs="Times New Roman"/>
          <w:color w:val="000000" w:themeColor="text1"/>
          <w:szCs w:val="24"/>
          <w:lang w:val="pt-PT"/>
        </w:rPr>
        <w:t xml:space="preserve"> </w:t>
      </w:r>
      <w:r w:rsidR="00BB5320" w:rsidRPr="001C733C">
        <w:rPr>
          <w:rFonts w:ascii="Times New Roman" w:hAnsi="Times New Roman" w:cs="Times New Roman"/>
          <w:color w:val="000000" w:themeColor="text1"/>
          <w:szCs w:val="24"/>
          <w:lang w:val="pt-PT"/>
        </w:rPr>
        <w:t xml:space="preserve">dos Serviços de Saúde </w:t>
      </w:r>
      <w:r w:rsidR="00501FCD" w:rsidRPr="001C733C">
        <w:rPr>
          <w:rFonts w:ascii="Times New Roman" w:hAnsi="Times New Roman" w:cs="Times New Roman"/>
          <w:color w:val="000000" w:themeColor="text1"/>
          <w:szCs w:val="24"/>
          <w:lang w:val="pt-PT"/>
        </w:rPr>
        <w:t>vão</w:t>
      </w:r>
      <w:r w:rsidRPr="001C733C">
        <w:rPr>
          <w:rFonts w:ascii="Times New Roman" w:hAnsi="Times New Roman" w:cs="Times New Roman"/>
          <w:color w:val="000000" w:themeColor="text1"/>
          <w:szCs w:val="24"/>
          <w:lang w:val="pt-PT"/>
        </w:rPr>
        <w:t xml:space="preserve"> fornecer apoio adequado e </w:t>
      </w:r>
      <w:r w:rsidR="00BB5320" w:rsidRPr="001C733C">
        <w:rPr>
          <w:rFonts w:ascii="Times New Roman" w:hAnsi="Times New Roman" w:cs="Times New Roman"/>
          <w:color w:val="000000" w:themeColor="text1"/>
          <w:szCs w:val="24"/>
          <w:lang w:val="pt-PT"/>
        </w:rPr>
        <w:t>terão em consideração</w:t>
      </w:r>
      <w:r w:rsidRPr="001C733C">
        <w:rPr>
          <w:rFonts w:ascii="Times New Roman" w:hAnsi="Times New Roman" w:cs="Times New Roman"/>
          <w:color w:val="000000" w:themeColor="text1"/>
          <w:szCs w:val="24"/>
          <w:lang w:val="pt-PT"/>
        </w:rPr>
        <w:t xml:space="preserve"> as alternativas de tratamento. Caso os residentes tiverem dificuldades em tratamento médico no exterior, podem ligar para a linha </w:t>
      </w:r>
      <w:proofErr w:type="spellStart"/>
      <w:r w:rsidRPr="001C733C">
        <w:rPr>
          <w:rFonts w:ascii="Times New Roman" w:hAnsi="Times New Roman" w:cs="Times New Roman"/>
          <w:color w:val="000000" w:themeColor="text1"/>
          <w:szCs w:val="24"/>
          <w:lang w:val="pt-PT"/>
        </w:rPr>
        <w:t>directa</w:t>
      </w:r>
      <w:proofErr w:type="spellEnd"/>
      <w:r w:rsidRPr="001C733C">
        <w:rPr>
          <w:rFonts w:ascii="Times New Roman" w:hAnsi="Times New Roman" w:cs="Times New Roman"/>
          <w:color w:val="000000" w:themeColor="text1"/>
          <w:szCs w:val="24"/>
          <w:lang w:val="pt-PT"/>
        </w:rPr>
        <w:t xml:space="preserve"> do Centro </w:t>
      </w:r>
      <w:r w:rsidRPr="001C733C">
        <w:rPr>
          <w:rFonts w:ascii="Times New Roman" w:hAnsi="Times New Roman" w:cs="Times New Roman"/>
          <w:color w:val="000000" w:themeColor="text1"/>
          <w:szCs w:val="24"/>
          <w:lang w:val="pt-PT"/>
        </w:rPr>
        <w:lastRenderedPageBreak/>
        <w:t xml:space="preserve">de Coordenação de Contingência n.º 28700800 para obter ajuda, se houver uma emergência, também pode recorrer ao Serviço de Urgência de 24 horas do Centro Hospitalar Conde de São Januário para tratamento. </w:t>
      </w:r>
    </w:p>
    <w:p w14:paraId="0E7F4E91" w14:textId="03BF8C97" w:rsidR="00E00452" w:rsidRPr="001C733C" w:rsidRDefault="0047188D" w:rsidP="00006B90">
      <w:pPr>
        <w:spacing w:line="400" w:lineRule="exact"/>
        <w:jc w:val="both"/>
        <w:rPr>
          <w:rFonts w:ascii="Times New Roman" w:hAnsi="Times New Roman" w:cs="Times New Roman"/>
          <w:color w:val="000000" w:themeColor="text1"/>
          <w:szCs w:val="24"/>
          <w:lang w:val="pt-PT"/>
        </w:rPr>
      </w:pPr>
      <w:r w:rsidRPr="001C733C">
        <w:rPr>
          <w:rFonts w:ascii="Times New Roman" w:hAnsi="Times New Roman" w:cs="Times New Roman"/>
          <w:color w:val="000000" w:themeColor="text1"/>
          <w:szCs w:val="24"/>
          <w:lang w:val="pt-PT"/>
        </w:rPr>
        <w:t>O hospital definitivamente tentará o seu melhor para resolver os problemas médicos dos residentes.</w:t>
      </w:r>
    </w:p>
    <w:p w14:paraId="69D84641" w14:textId="77777777" w:rsidR="00D7114B" w:rsidRPr="001C733C" w:rsidRDefault="00D7114B" w:rsidP="00D7114B">
      <w:pPr>
        <w:spacing w:line="400" w:lineRule="exact"/>
        <w:jc w:val="both"/>
        <w:rPr>
          <w:rFonts w:ascii="PMingLiU" w:hAnsi="PMingLiU"/>
          <w:color w:val="000000" w:themeColor="text1"/>
          <w:lang w:val="pt-BR"/>
        </w:rPr>
      </w:pPr>
    </w:p>
    <w:p w14:paraId="21EECF4D" w14:textId="5113F874" w:rsidR="0018017B" w:rsidRPr="001C733C" w:rsidRDefault="0047188D" w:rsidP="00D7114B">
      <w:pPr>
        <w:spacing w:line="400" w:lineRule="exact"/>
        <w:jc w:val="both"/>
        <w:rPr>
          <w:rFonts w:ascii="PMingLiU" w:hAnsi="PMingLiU"/>
          <w:color w:val="000000" w:themeColor="text1"/>
          <w:szCs w:val="24"/>
          <w:lang w:val="pt-PT"/>
        </w:rPr>
      </w:pPr>
      <w:r w:rsidRPr="001C733C">
        <w:rPr>
          <w:rFonts w:ascii="Times New Roman" w:eastAsia="Microsoft JhengHei" w:hAnsi="Times New Roman" w:cs="Times New Roman"/>
          <w:color w:val="000000" w:themeColor="text1"/>
          <w:szCs w:val="24"/>
          <w:shd w:val="clear" w:color="auto" w:fill="FFFFFF"/>
          <w:lang w:val="pt-PT"/>
        </w:rPr>
        <w:t xml:space="preserve">A Coordenadora do Núcleo de Prevenção e Doenças Infeciosas e Vigilância da Doença do CDC, Dr.ª </w:t>
      </w:r>
      <w:proofErr w:type="spellStart"/>
      <w:r w:rsidRPr="001C733C">
        <w:rPr>
          <w:rFonts w:ascii="Times New Roman" w:eastAsia="Microsoft JhengHei" w:hAnsi="Times New Roman" w:cs="Times New Roman"/>
          <w:color w:val="000000" w:themeColor="text1"/>
          <w:szCs w:val="24"/>
          <w:shd w:val="clear" w:color="auto" w:fill="FFFFFF"/>
          <w:lang w:val="pt-PT"/>
        </w:rPr>
        <w:t>Leong</w:t>
      </w:r>
      <w:proofErr w:type="spellEnd"/>
      <w:r w:rsidRPr="001C733C">
        <w:rPr>
          <w:rFonts w:ascii="Times New Roman" w:eastAsia="Microsoft JhengHei" w:hAnsi="Times New Roman" w:cs="Times New Roman"/>
          <w:color w:val="000000" w:themeColor="text1"/>
          <w:szCs w:val="24"/>
          <w:shd w:val="clear" w:color="auto" w:fill="FFFFFF"/>
          <w:lang w:val="pt-PT"/>
        </w:rPr>
        <w:t xml:space="preserve"> </w:t>
      </w:r>
      <w:proofErr w:type="spellStart"/>
      <w:r w:rsidRPr="001C733C">
        <w:rPr>
          <w:rFonts w:ascii="Times New Roman" w:eastAsia="Microsoft JhengHei" w:hAnsi="Times New Roman" w:cs="Times New Roman"/>
          <w:color w:val="000000" w:themeColor="text1"/>
          <w:szCs w:val="24"/>
          <w:shd w:val="clear" w:color="auto" w:fill="FFFFFF"/>
          <w:lang w:val="pt-PT"/>
        </w:rPr>
        <w:t>Iek</w:t>
      </w:r>
      <w:proofErr w:type="spellEnd"/>
      <w:r w:rsidRPr="001C733C">
        <w:rPr>
          <w:rFonts w:ascii="Times New Roman" w:eastAsia="Microsoft JhengHei" w:hAnsi="Times New Roman" w:cs="Times New Roman"/>
          <w:color w:val="000000" w:themeColor="text1"/>
          <w:szCs w:val="24"/>
          <w:shd w:val="clear" w:color="auto" w:fill="FFFFFF"/>
          <w:lang w:val="pt-PT"/>
        </w:rPr>
        <w:t xml:space="preserve"> Hou, informou que, no dia 6 de Abril, mais 14 indivíduos foram submetidos a observação médica, dos quais 5 são residentes de Macau e 9 não residentes de Macau. Até ao dia </w:t>
      </w:r>
      <w:r w:rsidRPr="001C733C">
        <w:rPr>
          <w:rFonts w:ascii="Times New Roman" w:eastAsia="Microsoft JhengHei" w:hAnsi="Times New Roman" w:cs="Times New Roman" w:hint="eastAsia"/>
          <w:color w:val="000000" w:themeColor="text1"/>
          <w:szCs w:val="24"/>
          <w:shd w:val="clear" w:color="auto" w:fill="FFFFFF"/>
          <w:lang w:val="pt-PT"/>
        </w:rPr>
        <w:t>6</w:t>
      </w:r>
      <w:r w:rsidRPr="001C733C">
        <w:rPr>
          <w:rFonts w:ascii="Times New Roman" w:eastAsia="Microsoft JhengHei" w:hAnsi="Times New Roman" w:cs="Times New Roman"/>
          <w:color w:val="000000" w:themeColor="text1"/>
          <w:szCs w:val="24"/>
          <w:shd w:val="clear" w:color="auto" w:fill="FFFFFF"/>
          <w:lang w:val="pt-PT"/>
        </w:rPr>
        <w:t xml:space="preserve"> de Abril, foram enviados no total para a observação médica </w:t>
      </w:r>
      <w:r w:rsidRPr="001C733C">
        <w:rPr>
          <w:rFonts w:ascii="Times New Roman" w:hAnsi="Times New Roman" w:cs="Times New Roman"/>
          <w:color w:val="000000" w:themeColor="text1"/>
          <w:szCs w:val="24"/>
          <w:lang w:val="pt-PT"/>
        </w:rPr>
        <w:t xml:space="preserve">3.893 </w:t>
      </w:r>
      <w:r w:rsidRPr="001C733C">
        <w:rPr>
          <w:rFonts w:ascii="Times New Roman" w:eastAsia="Microsoft JhengHei" w:hAnsi="Times New Roman" w:cs="Times New Roman"/>
          <w:color w:val="000000" w:themeColor="text1"/>
          <w:szCs w:val="24"/>
          <w:shd w:val="clear" w:color="auto" w:fill="FFFFFF"/>
          <w:lang w:val="pt-PT"/>
        </w:rPr>
        <w:t>indivíduos. Em observação médica estão ainda 1.324 indivíduos, dos quais 1.318 em observação médica em hotéis designados e 6 em observação médica nas instalações dos Serviços de Saúde.</w:t>
      </w:r>
    </w:p>
    <w:p w14:paraId="731F3CFC" w14:textId="46C863A0" w:rsidR="0047188D" w:rsidRPr="001C733C" w:rsidRDefault="00D7114B" w:rsidP="00D7114B">
      <w:pPr>
        <w:spacing w:line="400" w:lineRule="exact"/>
        <w:jc w:val="both"/>
        <w:rPr>
          <w:rFonts w:ascii="PMingLiU" w:hAnsi="PMingLiU"/>
          <w:color w:val="000000" w:themeColor="text1"/>
          <w:lang w:val="pt-PT"/>
        </w:rPr>
      </w:pPr>
      <w:r w:rsidRPr="001C733C">
        <w:rPr>
          <w:rFonts w:ascii="Times New Roman" w:eastAsia="Microsoft JhengHei" w:hAnsi="Times New Roman" w:cs="Times New Roman"/>
          <w:color w:val="000000" w:themeColor="text1"/>
          <w:szCs w:val="24"/>
          <w:shd w:val="clear" w:color="auto" w:fill="FFFFFF"/>
          <w:lang w:val="pt-PT"/>
        </w:rPr>
        <w:t xml:space="preserve">A Dr.ª </w:t>
      </w:r>
      <w:proofErr w:type="spellStart"/>
      <w:r w:rsidRPr="001C733C">
        <w:rPr>
          <w:rFonts w:ascii="Times New Roman" w:eastAsia="Microsoft JhengHei" w:hAnsi="Times New Roman" w:cs="Times New Roman"/>
          <w:color w:val="000000" w:themeColor="text1"/>
          <w:szCs w:val="24"/>
          <w:shd w:val="clear" w:color="auto" w:fill="FFFFFF"/>
          <w:lang w:val="pt-PT"/>
        </w:rPr>
        <w:t>Leong</w:t>
      </w:r>
      <w:proofErr w:type="spellEnd"/>
      <w:r w:rsidRPr="001C733C">
        <w:rPr>
          <w:rFonts w:ascii="Times New Roman" w:eastAsia="Microsoft JhengHei" w:hAnsi="Times New Roman" w:cs="Times New Roman"/>
          <w:color w:val="000000" w:themeColor="text1"/>
          <w:szCs w:val="24"/>
          <w:shd w:val="clear" w:color="auto" w:fill="FFFFFF"/>
          <w:lang w:val="pt-PT"/>
        </w:rPr>
        <w:t xml:space="preserve"> </w:t>
      </w:r>
      <w:proofErr w:type="spellStart"/>
      <w:r w:rsidRPr="001C733C">
        <w:rPr>
          <w:rFonts w:ascii="Times New Roman" w:eastAsia="Microsoft JhengHei" w:hAnsi="Times New Roman" w:cs="Times New Roman"/>
          <w:color w:val="000000" w:themeColor="text1"/>
          <w:szCs w:val="24"/>
          <w:shd w:val="clear" w:color="auto" w:fill="FFFFFF"/>
          <w:lang w:val="pt-PT"/>
        </w:rPr>
        <w:t>Iek</w:t>
      </w:r>
      <w:proofErr w:type="spellEnd"/>
      <w:r w:rsidRPr="001C733C">
        <w:rPr>
          <w:rFonts w:ascii="Times New Roman" w:eastAsia="Microsoft JhengHei" w:hAnsi="Times New Roman" w:cs="Times New Roman"/>
          <w:color w:val="000000" w:themeColor="text1"/>
          <w:szCs w:val="24"/>
          <w:shd w:val="clear" w:color="auto" w:fill="FFFFFF"/>
          <w:lang w:val="pt-PT"/>
        </w:rPr>
        <w:t xml:space="preserve"> Hou </w:t>
      </w:r>
      <w:r w:rsidR="00085954" w:rsidRPr="001C733C">
        <w:rPr>
          <w:rFonts w:ascii="Times New Roman" w:eastAsia="Microsoft JhengHei" w:hAnsi="Times New Roman" w:cs="Times New Roman"/>
          <w:color w:val="000000" w:themeColor="text1"/>
          <w:szCs w:val="24"/>
          <w:shd w:val="clear" w:color="auto" w:fill="FFFFFF"/>
          <w:lang w:val="pt-PT"/>
        </w:rPr>
        <w:t xml:space="preserve">apresentou, ainda a </w:t>
      </w:r>
      <w:r w:rsidR="0047188D" w:rsidRPr="001C733C">
        <w:rPr>
          <w:rFonts w:ascii="Times New Roman" w:hAnsi="Times New Roman" w:cs="Times New Roman"/>
          <w:color w:val="000000" w:themeColor="text1"/>
          <w:szCs w:val="24"/>
          <w:lang w:val="pt-PT"/>
        </w:rPr>
        <w:t xml:space="preserve">situação de um jovem de Macau </w:t>
      </w:r>
      <w:r w:rsidR="00085954" w:rsidRPr="001C733C">
        <w:rPr>
          <w:rFonts w:ascii="Times New Roman" w:hAnsi="Times New Roman" w:cs="Times New Roman"/>
          <w:color w:val="000000" w:themeColor="text1"/>
          <w:szCs w:val="24"/>
          <w:lang w:val="pt-PT"/>
        </w:rPr>
        <w:t xml:space="preserve">que estava </w:t>
      </w:r>
      <w:r w:rsidR="0047188D" w:rsidRPr="001C733C">
        <w:rPr>
          <w:rFonts w:ascii="Times New Roman" w:hAnsi="Times New Roman" w:cs="Times New Roman"/>
          <w:color w:val="000000" w:themeColor="text1"/>
          <w:szCs w:val="24"/>
          <w:lang w:val="pt-PT"/>
        </w:rPr>
        <w:t xml:space="preserve">em </w:t>
      </w:r>
      <w:proofErr w:type="spellStart"/>
      <w:r w:rsidR="0047188D" w:rsidRPr="001C733C">
        <w:rPr>
          <w:rFonts w:ascii="Times New Roman" w:hAnsi="Times New Roman" w:cs="Times New Roman"/>
          <w:color w:val="000000" w:themeColor="text1"/>
          <w:szCs w:val="24"/>
          <w:lang w:val="pt-PT"/>
        </w:rPr>
        <w:t>Wuhan</w:t>
      </w:r>
      <w:proofErr w:type="spellEnd"/>
      <w:r w:rsidR="0047188D" w:rsidRPr="001C733C">
        <w:rPr>
          <w:rFonts w:ascii="Times New Roman" w:hAnsi="Times New Roman" w:cs="Times New Roman"/>
          <w:color w:val="000000" w:themeColor="text1"/>
          <w:szCs w:val="24"/>
          <w:lang w:val="pt-PT"/>
        </w:rPr>
        <w:t xml:space="preserve"> </w:t>
      </w:r>
      <w:r w:rsidR="000760E2" w:rsidRPr="001C733C">
        <w:rPr>
          <w:rFonts w:ascii="Times New Roman" w:hAnsi="Times New Roman" w:cs="Times New Roman"/>
          <w:color w:val="000000" w:themeColor="text1"/>
          <w:szCs w:val="24"/>
          <w:lang w:val="pt-PT"/>
        </w:rPr>
        <w:t xml:space="preserve">e </w:t>
      </w:r>
      <w:r w:rsidR="0047188D" w:rsidRPr="001C733C">
        <w:rPr>
          <w:rFonts w:ascii="Times New Roman" w:hAnsi="Times New Roman" w:cs="Times New Roman"/>
          <w:color w:val="000000" w:themeColor="text1"/>
          <w:szCs w:val="24"/>
          <w:lang w:val="pt-PT"/>
        </w:rPr>
        <w:t xml:space="preserve">não conseguiu regressar </w:t>
      </w:r>
      <w:r w:rsidR="000760E2" w:rsidRPr="001C733C">
        <w:rPr>
          <w:rFonts w:ascii="Times New Roman" w:hAnsi="Times New Roman" w:cs="Times New Roman"/>
          <w:color w:val="000000" w:themeColor="text1"/>
          <w:szCs w:val="24"/>
          <w:lang w:val="pt-PT"/>
        </w:rPr>
        <w:t>no</w:t>
      </w:r>
      <w:r w:rsidR="0047188D" w:rsidRPr="001C733C">
        <w:rPr>
          <w:rFonts w:ascii="Times New Roman" w:hAnsi="Times New Roman" w:cs="Times New Roman"/>
          <w:color w:val="000000" w:themeColor="text1"/>
          <w:szCs w:val="24"/>
          <w:lang w:val="pt-PT"/>
        </w:rPr>
        <w:t xml:space="preserve"> voo fretado devido à alta temperatura corporal </w:t>
      </w:r>
      <w:r w:rsidR="000760E2" w:rsidRPr="001C733C">
        <w:rPr>
          <w:rFonts w:ascii="Times New Roman" w:hAnsi="Times New Roman" w:cs="Times New Roman"/>
          <w:color w:val="000000" w:themeColor="text1"/>
          <w:szCs w:val="24"/>
          <w:lang w:val="pt-PT"/>
        </w:rPr>
        <w:t xml:space="preserve">que apresentou </w:t>
      </w:r>
      <w:r w:rsidR="0047188D" w:rsidRPr="001C733C">
        <w:rPr>
          <w:rFonts w:ascii="Times New Roman" w:hAnsi="Times New Roman" w:cs="Times New Roman"/>
          <w:color w:val="000000" w:themeColor="text1"/>
          <w:szCs w:val="24"/>
          <w:lang w:val="pt-PT"/>
        </w:rPr>
        <w:t xml:space="preserve">no aeroporto de </w:t>
      </w:r>
      <w:proofErr w:type="spellStart"/>
      <w:r w:rsidR="0047188D" w:rsidRPr="001C733C">
        <w:rPr>
          <w:rFonts w:ascii="Times New Roman" w:hAnsi="Times New Roman" w:cs="Times New Roman"/>
          <w:color w:val="000000" w:themeColor="text1"/>
          <w:szCs w:val="24"/>
          <w:lang w:val="pt-PT"/>
        </w:rPr>
        <w:t>Wuhan</w:t>
      </w:r>
      <w:proofErr w:type="spellEnd"/>
      <w:r w:rsidR="0047188D" w:rsidRPr="001C733C">
        <w:rPr>
          <w:rFonts w:ascii="Times New Roman" w:hAnsi="Times New Roman" w:cs="Times New Roman"/>
          <w:color w:val="000000" w:themeColor="text1"/>
          <w:szCs w:val="24"/>
          <w:lang w:val="pt-PT"/>
        </w:rPr>
        <w:t xml:space="preserve"> no mês passado. E</w:t>
      </w:r>
      <w:r w:rsidR="000760E2" w:rsidRPr="001C733C">
        <w:rPr>
          <w:rFonts w:ascii="Times New Roman" w:hAnsi="Times New Roman" w:cs="Times New Roman"/>
          <w:color w:val="000000" w:themeColor="text1"/>
          <w:szCs w:val="24"/>
          <w:lang w:val="pt-PT"/>
        </w:rPr>
        <w:t xml:space="preserve">ste jovem </w:t>
      </w:r>
      <w:r w:rsidR="0047188D" w:rsidRPr="001C733C">
        <w:rPr>
          <w:rFonts w:ascii="Times New Roman" w:hAnsi="Times New Roman" w:cs="Times New Roman"/>
          <w:color w:val="000000" w:themeColor="text1"/>
          <w:szCs w:val="24"/>
          <w:lang w:val="pt-PT"/>
        </w:rPr>
        <w:t xml:space="preserve">regressou a Macau por via terrestre no dia 31 de Março e foi caminhado para observação médica em isolamento </w:t>
      </w:r>
      <w:r w:rsidR="00D76DA4" w:rsidRPr="001C733C">
        <w:rPr>
          <w:rFonts w:ascii="Times New Roman" w:hAnsi="Times New Roman" w:cs="Times New Roman"/>
          <w:color w:val="000000" w:themeColor="text1"/>
          <w:szCs w:val="24"/>
          <w:lang w:val="pt-PT"/>
        </w:rPr>
        <w:t>após passagem pelo</w:t>
      </w:r>
      <w:r w:rsidR="0047188D" w:rsidRPr="001C733C">
        <w:rPr>
          <w:rFonts w:ascii="Times New Roman" w:eastAsia="Microsoft JhengHei" w:hAnsi="Times New Roman" w:cs="Times New Roman"/>
          <w:color w:val="000000" w:themeColor="text1"/>
          <w:lang w:val="pt-PT"/>
        </w:rPr>
        <w:t xml:space="preserve"> posto de exame médico temporário</w:t>
      </w:r>
      <w:r w:rsidR="0047188D" w:rsidRPr="001C733C">
        <w:rPr>
          <w:rFonts w:ascii="Times New Roman" w:hAnsi="Times New Roman" w:cs="Times New Roman"/>
          <w:color w:val="000000" w:themeColor="text1"/>
          <w:szCs w:val="24"/>
          <w:lang w:val="pt-PT"/>
        </w:rPr>
        <w:t>. O período de isolamento terminará no pr</w:t>
      </w:r>
      <w:bookmarkStart w:id="0" w:name="_Hlk36326068"/>
      <w:r w:rsidR="0047188D" w:rsidRPr="001C733C">
        <w:rPr>
          <w:rFonts w:ascii="Times New Roman" w:hAnsi="Times New Roman" w:cs="Times New Roman"/>
          <w:color w:val="000000" w:themeColor="text1"/>
          <w:szCs w:val="24"/>
          <w:lang w:val="pt-PT"/>
        </w:rPr>
        <w:t>ó</w:t>
      </w:r>
      <w:bookmarkEnd w:id="0"/>
      <w:r w:rsidR="0047188D" w:rsidRPr="001C733C">
        <w:rPr>
          <w:rFonts w:ascii="Times New Roman" w:hAnsi="Times New Roman" w:cs="Times New Roman"/>
          <w:color w:val="000000" w:themeColor="text1"/>
          <w:szCs w:val="24"/>
          <w:lang w:val="pt-PT"/>
        </w:rPr>
        <w:t xml:space="preserve">ximo dia de 14 de Abril. O seu primeiro resultado de teste de ácido nucleico viral foi negativo e o segundo será realizado antes do final do período de isolamento. A </w:t>
      </w:r>
      <w:r w:rsidR="0047188D" w:rsidRPr="001C733C">
        <w:rPr>
          <w:rFonts w:ascii="Times New Roman" w:eastAsia="Microsoft JhengHei" w:hAnsi="Times New Roman" w:cs="Times New Roman"/>
          <w:color w:val="000000" w:themeColor="text1"/>
          <w:szCs w:val="24"/>
          <w:shd w:val="clear" w:color="auto" w:fill="FFFFFF"/>
          <w:lang w:val="pt-PT"/>
        </w:rPr>
        <w:t xml:space="preserve">Dr.ª </w:t>
      </w:r>
      <w:proofErr w:type="spellStart"/>
      <w:r w:rsidR="0047188D" w:rsidRPr="001C733C">
        <w:rPr>
          <w:rFonts w:ascii="Times New Roman" w:eastAsia="Microsoft JhengHei" w:hAnsi="Times New Roman" w:cs="Times New Roman"/>
          <w:color w:val="000000" w:themeColor="text1"/>
          <w:szCs w:val="24"/>
          <w:shd w:val="clear" w:color="auto" w:fill="FFFFFF"/>
          <w:lang w:val="pt-PT"/>
        </w:rPr>
        <w:t>Leong</w:t>
      </w:r>
      <w:proofErr w:type="spellEnd"/>
      <w:r w:rsidR="0047188D" w:rsidRPr="001C733C">
        <w:rPr>
          <w:rFonts w:ascii="Times New Roman" w:eastAsia="Microsoft JhengHei" w:hAnsi="Times New Roman" w:cs="Times New Roman"/>
          <w:color w:val="000000" w:themeColor="text1"/>
          <w:szCs w:val="24"/>
          <w:shd w:val="clear" w:color="auto" w:fill="FFFFFF"/>
          <w:lang w:val="pt-PT"/>
        </w:rPr>
        <w:t xml:space="preserve"> </w:t>
      </w:r>
      <w:proofErr w:type="spellStart"/>
      <w:r w:rsidR="0047188D" w:rsidRPr="001C733C">
        <w:rPr>
          <w:rFonts w:ascii="Times New Roman" w:eastAsia="Microsoft JhengHei" w:hAnsi="Times New Roman" w:cs="Times New Roman"/>
          <w:color w:val="000000" w:themeColor="text1"/>
          <w:szCs w:val="24"/>
          <w:shd w:val="clear" w:color="auto" w:fill="FFFFFF"/>
          <w:lang w:val="pt-PT"/>
        </w:rPr>
        <w:t>Iek</w:t>
      </w:r>
      <w:proofErr w:type="spellEnd"/>
      <w:r w:rsidR="0047188D" w:rsidRPr="001C733C">
        <w:rPr>
          <w:rFonts w:ascii="Times New Roman" w:eastAsia="Microsoft JhengHei" w:hAnsi="Times New Roman" w:cs="Times New Roman"/>
          <w:color w:val="000000" w:themeColor="text1"/>
          <w:szCs w:val="24"/>
          <w:shd w:val="clear" w:color="auto" w:fill="FFFFFF"/>
          <w:lang w:val="pt-PT"/>
        </w:rPr>
        <w:t xml:space="preserve"> Hou acrescentou que o</w:t>
      </w:r>
      <w:r w:rsidR="0047188D" w:rsidRPr="001C733C">
        <w:rPr>
          <w:rFonts w:ascii="Times New Roman" w:hAnsi="Times New Roman" w:cs="Times New Roman"/>
          <w:color w:val="000000" w:themeColor="text1"/>
          <w:szCs w:val="24"/>
          <w:lang w:val="pt-PT"/>
        </w:rPr>
        <w:t xml:space="preserve"> Centro de Coordenação de Contingência </w:t>
      </w:r>
      <w:r w:rsidR="00D76DA4" w:rsidRPr="001C733C">
        <w:rPr>
          <w:rFonts w:ascii="Times New Roman" w:hAnsi="Times New Roman" w:cs="Times New Roman"/>
          <w:color w:val="000000" w:themeColor="text1"/>
          <w:szCs w:val="24"/>
          <w:lang w:val="pt-PT"/>
        </w:rPr>
        <w:t xml:space="preserve">tem recebido </w:t>
      </w:r>
      <w:r w:rsidR="0047188D" w:rsidRPr="001C733C">
        <w:rPr>
          <w:rFonts w:ascii="Times New Roman" w:hAnsi="Times New Roman" w:cs="Times New Roman"/>
          <w:color w:val="000000" w:themeColor="text1"/>
          <w:szCs w:val="24"/>
          <w:lang w:val="pt-PT"/>
        </w:rPr>
        <w:t>algumas solicitações de residentes que quer</w:t>
      </w:r>
      <w:r w:rsidR="002153C6" w:rsidRPr="001C733C">
        <w:rPr>
          <w:rFonts w:ascii="Times New Roman" w:hAnsi="Times New Roman" w:cs="Times New Roman"/>
          <w:color w:val="000000" w:themeColor="text1"/>
          <w:szCs w:val="24"/>
          <w:lang w:val="pt-PT"/>
        </w:rPr>
        <w:t>e</w:t>
      </w:r>
      <w:r w:rsidR="0047188D" w:rsidRPr="001C733C">
        <w:rPr>
          <w:rFonts w:ascii="Times New Roman" w:hAnsi="Times New Roman" w:cs="Times New Roman"/>
          <w:color w:val="000000" w:themeColor="text1"/>
          <w:szCs w:val="24"/>
          <w:lang w:val="pt-PT"/>
        </w:rPr>
        <w:t xml:space="preserve">m regressar a Macau depois de receber tratamento em Hong Kong, </w:t>
      </w:r>
      <w:r w:rsidR="002153C6" w:rsidRPr="001C733C">
        <w:rPr>
          <w:rFonts w:ascii="Times New Roman" w:hAnsi="Times New Roman" w:cs="Times New Roman"/>
          <w:color w:val="000000" w:themeColor="text1"/>
          <w:szCs w:val="24"/>
          <w:lang w:val="pt-PT"/>
        </w:rPr>
        <w:t xml:space="preserve">sem que tenham de cumprir a </w:t>
      </w:r>
      <w:r w:rsidR="0047188D" w:rsidRPr="001C733C">
        <w:rPr>
          <w:rFonts w:ascii="Times New Roman" w:hAnsi="Times New Roman" w:cs="Times New Roman"/>
          <w:color w:val="000000" w:themeColor="text1"/>
          <w:szCs w:val="24"/>
          <w:lang w:val="pt-PT"/>
        </w:rPr>
        <w:t xml:space="preserve">observação médica com a duração de 14 dias. </w:t>
      </w:r>
      <w:r w:rsidR="002153C6" w:rsidRPr="001C733C">
        <w:rPr>
          <w:rFonts w:ascii="Times New Roman" w:eastAsia="Microsoft JhengHei" w:hAnsi="Times New Roman" w:cs="Times New Roman"/>
          <w:color w:val="000000" w:themeColor="text1"/>
          <w:szCs w:val="24"/>
          <w:shd w:val="clear" w:color="auto" w:fill="FFFFFF"/>
          <w:lang w:val="pt-PT"/>
        </w:rPr>
        <w:t xml:space="preserve">Dr.ª </w:t>
      </w:r>
      <w:proofErr w:type="spellStart"/>
      <w:r w:rsidR="002153C6" w:rsidRPr="001C733C">
        <w:rPr>
          <w:rFonts w:ascii="Times New Roman" w:eastAsia="Microsoft JhengHei" w:hAnsi="Times New Roman" w:cs="Times New Roman"/>
          <w:color w:val="000000" w:themeColor="text1"/>
          <w:szCs w:val="24"/>
          <w:shd w:val="clear" w:color="auto" w:fill="FFFFFF"/>
          <w:lang w:val="pt-PT"/>
        </w:rPr>
        <w:t>Leong</w:t>
      </w:r>
      <w:proofErr w:type="spellEnd"/>
      <w:r w:rsidR="002153C6" w:rsidRPr="001C733C">
        <w:rPr>
          <w:rFonts w:ascii="Times New Roman" w:eastAsia="Microsoft JhengHei" w:hAnsi="Times New Roman" w:cs="Times New Roman"/>
          <w:color w:val="000000" w:themeColor="text1"/>
          <w:szCs w:val="24"/>
          <w:shd w:val="clear" w:color="auto" w:fill="FFFFFF"/>
          <w:lang w:val="pt-PT"/>
        </w:rPr>
        <w:t xml:space="preserve"> </w:t>
      </w:r>
      <w:proofErr w:type="spellStart"/>
      <w:r w:rsidR="002153C6" w:rsidRPr="001C733C">
        <w:rPr>
          <w:rFonts w:ascii="Times New Roman" w:eastAsia="Microsoft JhengHei" w:hAnsi="Times New Roman" w:cs="Times New Roman"/>
          <w:color w:val="000000" w:themeColor="text1"/>
          <w:szCs w:val="24"/>
          <w:shd w:val="clear" w:color="auto" w:fill="FFFFFF"/>
          <w:lang w:val="pt-PT"/>
        </w:rPr>
        <w:t>Iek</w:t>
      </w:r>
      <w:proofErr w:type="spellEnd"/>
      <w:r w:rsidR="002153C6" w:rsidRPr="001C733C">
        <w:rPr>
          <w:rFonts w:ascii="Times New Roman" w:eastAsia="Microsoft JhengHei" w:hAnsi="Times New Roman" w:cs="Times New Roman"/>
          <w:color w:val="000000" w:themeColor="text1"/>
          <w:szCs w:val="24"/>
          <w:shd w:val="clear" w:color="auto" w:fill="FFFFFF"/>
          <w:lang w:val="pt-PT"/>
        </w:rPr>
        <w:t xml:space="preserve"> Hou</w:t>
      </w:r>
      <w:r w:rsidR="002153C6" w:rsidRPr="001C733C">
        <w:rPr>
          <w:rFonts w:ascii="Times New Roman" w:hAnsi="Times New Roman" w:cs="Times New Roman"/>
          <w:color w:val="000000" w:themeColor="text1"/>
          <w:szCs w:val="24"/>
          <w:lang w:val="pt-PT"/>
        </w:rPr>
        <w:t xml:space="preserve"> </w:t>
      </w:r>
      <w:r w:rsidR="0047188D" w:rsidRPr="001C733C">
        <w:rPr>
          <w:rFonts w:ascii="Times New Roman" w:hAnsi="Times New Roman" w:cs="Times New Roman"/>
          <w:color w:val="000000" w:themeColor="text1"/>
          <w:szCs w:val="24"/>
          <w:lang w:val="pt-PT"/>
        </w:rPr>
        <w:t>salientou a isenção dest</w:t>
      </w:r>
      <w:r w:rsidR="001C733C" w:rsidRPr="001C733C">
        <w:rPr>
          <w:rFonts w:ascii="Times New Roman" w:hAnsi="Times New Roman" w:cs="Times New Roman"/>
          <w:color w:val="000000" w:themeColor="text1"/>
          <w:szCs w:val="24"/>
          <w:lang w:val="pt-PT"/>
        </w:rPr>
        <w:t>a</w:t>
      </w:r>
      <w:r w:rsidR="0047188D" w:rsidRPr="001C733C">
        <w:rPr>
          <w:rFonts w:ascii="Times New Roman" w:hAnsi="Times New Roman" w:cs="Times New Roman"/>
          <w:color w:val="000000" w:themeColor="text1"/>
          <w:szCs w:val="24"/>
          <w:lang w:val="pt-PT"/>
        </w:rPr>
        <w:t xml:space="preserve"> medida será </w:t>
      </w:r>
      <w:r w:rsidR="001C733C" w:rsidRPr="001C733C">
        <w:rPr>
          <w:rFonts w:ascii="Times New Roman" w:hAnsi="Times New Roman" w:cs="Times New Roman"/>
          <w:color w:val="000000" w:themeColor="text1"/>
          <w:szCs w:val="24"/>
          <w:lang w:val="pt-PT"/>
        </w:rPr>
        <w:t xml:space="preserve">tomada </w:t>
      </w:r>
      <w:r w:rsidR="0047188D" w:rsidRPr="001C733C">
        <w:rPr>
          <w:rFonts w:ascii="Times New Roman" w:hAnsi="Times New Roman" w:cs="Times New Roman"/>
          <w:color w:val="000000" w:themeColor="text1"/>
          <w:szCs w:val="24"/>
          <w:lang w:val="pt-PT"/>
        </w:rPr>
        <w:t>baseada em razões de saúde pública e caso contr</w:t>
      </w:r>
      <w:bookmarkStart w:id="1" w:name="_Hlk33555561"/>
      <w:r w:rsidR="0047188D" w:rsidRPr="001C733C">
        <w:rPr>
          <w:rFonts w:ascii="Times New Roman" w:hAnsi="Times New Roman" w:cs="Times New Roman"/>
          <w:color w:val="000000" w:themeColor="text1"/>
          <w:szCs w:val="24"/>
          <w:lang w:val="pt-PT"/>
        </w:rPr>
        <w:t>á</w:t>
      </w:r>
      <w:bookmarkEnd w:id="1"/>
      <w:r w:rsidR="0047188D" w:rsidRPr="001C733C">
        <w:rPr>
          <w:rFonts w:ascii="Times New Roman" w:hAnsi="Times New Roman" w:cs="Times New Roman"/>
          <w:color w:val="000000" w:themeColor="text1"/>
          <w:szCs w:val="24"/>
          <w:lang w:val="pt-PT"/>
        </w:rPr>
        <w:t xml:space="preserve">rio, </w:t>
      </w:r>
      <w:r w:rsidR="001C733C" w:rsidRPr="001C733C">
        <w:rPr>
          <w:rFonts w:ascii="Times New Roman" w:hAnsi="Times New Roman" w:cs="Times New Roman"/>
          <w:color w:val="000000" w:themeColor="text1"/>
          <w:szCs w:val="24"/>
          <w:lang w:val="pt-PT"/>
        </w:rPr>
        <w:t>todas as pessoas</w:t>
      </w:r>
      <w:r w:rsidR="0047188D" w:rsidRPr="001C733C">
        <w:rPr>
          <w:rFonts w:ascii="Times New Roman" w:hAnsi="Times New Roman" w:cs="Times New Roman"/>
          <w:color w:val="000000" w:themeColor="text1"/>
          <w:szCs w:val="24"/>
          <w:lang w:val="pt-PT"/>
        </w:rPr>
        <w:t xml:space="preserve"> deverão cumprir rigorosamente as medidas de prevenção de epidemias do Governo da RAEM, quer dizer, realizar a observação médica com a duração de 14 dias, de acordo com a lei.</w:t>
      </w:r>
    </w:p>
    <w:p w14:paraId="3C83E8BE" w14:textId="77777777" w:rsidR="0047188D" w:rsidRPr="001C733C" w:rsidRDefault="0047188D" w:rsidP="001C733C">
      <w:pPr>
        <w:pStyle w:val="NormalWeb"/>
        <w:shd w:val="clear" w:color="auto" w:fill="FFFFFF"/>
        <w:spacing w:before="0" w:beforeAutospacing="0" w:after="0" w:afterAutospacing="0" w:line="400" w:lineRule="exact"/>
        <w:jc w:val="both"/>
        <w:rPr>
          <w:rFonts w:eastAsia="Microsoft JhengHei"/>
          <w:color w:val="000000" w:themeColor="text1"/>
          <w:lang w:val="pt-PT"/>
        </w:rPr>
      </w:pPr>
      <w:r w:rsidRPr="001C733C">
        <w:rPr>
          <w:rFonts w:eastAsia="Microsoft JhengHei"/>
          <w:color w:val="000000" w:themeColor="text1"/>
          <w:lang w:val="pt-PT"/>
        </w:rPr>
        <w:t xml:space="preserve">A Chefe do Departamento dos Serviços de Turismo, Dr.ª Inês </w:t>
      </w:r>
      <w:proofErr w:type="spellStart"/>
      <w:r w:rsidRPr="001C733C">
        <w:rPr>
          <w:rFonts w:eastAsia="Microsoft JhengHei"/>
          <w:color w:val="000000" w:themeColor="text1"/>
          <w:lang w:val="pt-PT"/>
        </w:rPr>
        <w:t>Chan</w:t>
      </w:r>
      <w:proofErr w:type="spellEnd"/>
      <w:r w:rsidRPr="001C733C">
        <w:rPr>
          <w:rFonts w:eastAsia="Microsoft JhengHei"/>
          <w:color w:val="000000" w:themeColor="text1"/>
          <w:lang w:val="pt-PT"/>
        </w:rPr>
        <w:t xml:space="preserve">, deu informações sobre o número de pessoas em observação médica em 9 hotéis designados pelo Governo, </w:t>
      </w:r>
      <w:r w:rsidRPr="001C733C">
        <w:rPr>
          <w:color w:val="000000" w:themeColor="text1"/>
          <w:lang w:val="pt-PT"/>
        </w:rPr>
        <w:t>bem como a organização do regresso de residentes de Macau do exterior ao Território</w:t>
      </w:r>
      <w:r w:rsidRPr="001C733C">
        <w:rPr>
          <w:rFonts w:asciiTheme="minorEastAsia" w:eastAsiaTheme="minorEastAsia" w:hAnsiTheme="minorEastAsia" w:hint="eastAsia"/>
          <w:color w:val="000000" w:themeColor="text1"/>
          <w:lang w:val="pt-PT"/>
        </w:rPr>
        <w:t>.</w:t>
      </w:r>
      <w:r w:rsidRPr="001C733C">
        <w:rPr>
          <w:color w:val="000000" w:themeColor="text1"/>
          <w:lang w:val="pt-PT"/>
        </w:rPr>
        <w:t xml:space="preserve"> </w:t>
      </w:r>
      <w:r w:rsidRPr="001C733C">
        <w:rPr>
          <w:rFonts w:eastAsiaTheme="minorEastAsia"/>
          <w:color w:val="000000" w:themeColor="text1"/>
          <w:lang w:val="pt-PT"/>
        </w:rPr>
        <w:t>A</w:t>
      </w:r>
      <w:r w:rsidRPr="001C733C">
        <w:rPr>
          <w:rFonts w:asciiTheme="minorEastAsia" w:eastAsiaTheme="minorEastAsia" w:hAnsiTheme="minorEastAsia"/>
          <w:color w:val="000000" w:themeColor="text1"/>
          <w:lang w:val="pt-PT"/>
        </w:rPr>
        <w:t xml:space="preserve"> </w:t>
      </w:r>
      <w:r w:rsidRPr="001C733C">
        <w:rPr>
          <w:rFonts w:eastAsia="Microsoft JhengHei"/>
          <w:color w:val="000000" w:themeColor="text1"/>
          <w:lang w:val="pt-PT"/>
        </w:rPr>
        <w:t xml:space="preserve">Dr.ª Inês </w:t>
      </w:r>
      <w:proofErr w:type="spellStart"/>
      <w:r w:rsidRPr="001C733C">
        <w:rPr>
          <w:rFonts w:eastAsia="Microsoft JhengHei"/>
          <w:color w:val="000000" w:themeColor="text1"/>
          <w:lang w:val="pt-PT"/>
        </w:rPr>
        <w:t>Chan</w:t>
      </w:r>
      <w:proofErr w:type="spellEnd"/>
      <w:r w:rsidRPr="001C733C">
        <w:rPr>
          <w:rFonts w:eastAsia="Microsoft JhengHei"/>
          <w:color w:val="000000" w:themeColor="text1"/>
          <w:lang w:val="pt-PT"/>
        </w:rPr>
        <w:t xml:space="preserve"> </w:t>
      </w:r>
      <w:r w:rsidRPr="001C733C">
        <w:rPr>
          <w:color w:val="000000" w:themeColor="text1"/>
          <w:lang w:val="pt-PT"/>
        </w:rPr>
        <w:t xml:space="preserve">respondeu a perguntas sobre os </w:t>
      </w:r>
      <w:r w:rsidRPr="001C733C">
        <w:rPr>
          <w:rFonts w:eastAsia="Microsoft JhengHei"/>
          <w:color w:val="000000" w:themeColor="text1"/>
          <w:lang w:val="pt-PT"/>
        </w:rPr>
        <w:t>hotéis</w:t>
      </w:r>
      <w:r w:rsidRPr="001C733C">
        <w:rPr>
          <w:color w:val="000000" w:themeColor="text1"/>
          <w:lang w:val="pt-PT"/>
        </w:rPr>
        <w:t xml:space="preserve"> de observação médica e a taxa de veículo especial para o Aeroporto de Hong Kong, entre outros assuntos.</w:t>
      </w:r>
      <w:r w:rsidRPr="001C733C">
        <w:rPr>
          <w:rFonts w:eastAsia="Microsoft JhengHei"/>
          <w:color w:val="000000" w:themeColor="text1"/>
          <w:lang w:val="pt-PT"/>
        </w:rPr>
        <w:t xml:space="preserve"> </w:t>
      </w:r>
    </w:p>
    <w:p w14:paraId="3DAD0B59" w14:textId="77777777" w:rsidR="001C733C" w:rsidRDefault="001C733C" w:rsidP="001C733C">
      <w:pPr>
        <w:spacing w:line="400" w:lineRule="exact"/>
        <w:jc w:val="both"/>
        <w:rPr>
          <w:rFonts w:ascii="Times New Roman" w:eastAsia="Microsoft JhengHei" w:hAnsi="Times New Roman" w:cs="Times New Roman"/>
          <w:color w:val="000000" w:themeColor="text1"/>
          <w:lang w:val="pt-PT"/>
        </w:rPr>
      </w:pPr>
    </w:p>
    <w:p w14:paraId="16DD1CFD" w14:textId="1D805954" w:rsidR="0047188D" w:rsidRPr="001C733C" w:rsidRDefault="0047188D" w:rsidP="001C733C">
      <w:pPr>
        <w:spacing w:line="400" w:lineRule="exact"/>
        <w:jc w:val="both"/>
        <w:rPr>
          <w:rFonts w:ascii="Times New Roman" w:eastAsia="Microsoft JhengHei" w:hAnsi="Times New Roman" w:cs="Times New Roman"/>
          <w:color w:val="000000" w:themeColor="text1"/>
          <w:lang w:val="pt-PT"/>
        </w:rPr>
      </w:pPr>
      <w:r w:rsidRPr="001C733C">
        <w:rPr>
          <w:rFonts w:ascii="Times New Roman" w:eastAsia="Microsoft JhengHei" w:hAnsi="Times New Roman" w:cs="Times New Roman"/>
          <w:color w:val="000000" w:themeColor="text1"/>
          <w:lang w:val="pt-PT"/>
        </w:rPr>
        <w:t xml:space="preserve">O Chefe da Divisão de Ligação entre Polícia e Comunidade e Relações Públicas, Dr. </w:t>
      </w:r>
      <w:r w:rsidRPr="001C733C">
        <w:rPr>
          <w:rFonts w:ascii="Times New Roman" w:hAnsi="Times New Roman" w:cs="Times New Roman"/>
          <w:color w:val="000000" w:themeColor="text1"/>
          <w:shd w:val="clear" w:color="auto" w:fill="FFFFFF"/>
          <w:lang w:val="pt-PT"/>
        </w:rPr>
        <w:t>Ma Chio Hong</w:t>
      </w:r>
      <w:r w:rsidRPr="001C733C">
        <w:rPr>
          <w:rFonts w:ascii="Times New Roman" w:eastAsia="Microsoft JhengHei" w:hAnsi="Times New Roman" w:cs="Times New Roman"/>
          <w:color w:val="000000" w:themeColor="text1"/>
          <w:lang w:val="pt-PT"/>
        </w:rPr>
        <w:t>, explicou o encaminhamento dos visitantes provenientes de áreas de alta incidência para os postos de exame médico temporários, a situação da cidade e a situação das entradas e saídas de Macau. E respondeu à situação da segurança e números relacionados durante o per</w:t>
      </w:r>
      <w:r w:rsidRPr="001C733C">
        <w:rPr>
          <w:rFonts w:ascii="Times New Roman" w:hAnsi="Times New Roman" w:cs="Times New Roman"/>
          <w:color w:val="000000" w:themeColor="text1"/>
          <w:szCs w:val="24"/>
          <w:lang w:val="pt-PT"/>
        </w:rPr>
        <w:t>í</w:t>
      </w:r>
      <w:r w:rsidRPr="001C733C">
        <w:rPr>
          <w:rFonts w:ascii="Times New Roman" w:eastAsia="Microsoft JhengHei" w:hAnsi="Times New Roman" w:cs="Times New Roman"/>
          <w:color w:val="000000" w:themeColor="text1"/>
          <w:lang w:val="pt-PT"/>
        </w:rPr>
        <w:t>odo da prevenção da epidemia em Macau.</w:t>
      </w:r>
    </w:p>
    <w:p w14:paraId="0011A96B" w14:textId="77777777" w:rsidR="001C733C" w:rsidRDefault="001C733C" w:rsidP="001C733C">
      <w:pPr>
        <w:spacing w:line="400" w:lineRule="exact"/>
        <w:jc w:val="both"/>
        <w:rPr>
          <w:rFonts w:ascii="Times New Roman" w:eastAsia="Microsoft JhengHei" w:hAnsi="Times New Roman" w:cs="Times New Roman"/>
          <w:color w:val="000000" w:themeColor="text1"/>
          <w:lang w:val="pt-PT"/>
        </w:rPr>
      </w:pPr>
    </w:p>
    <w:p w14:paraId="179A6F8B" w14:textId="683DD5D0" w:rsidR="0047188D" w:rsidRDefault="0047188D" w:rsidP="001C733C">
      <w:pPr>
        <w:spacing w:line="400" w:lineRule="exact"/>
        <w:jc w:val="both"/>
        <w:rPr>
          <w:rFonts w:ascii="Times New Roman" w:hAnsi="Times New Roman" w:cs="Times New Roman"/>
          <w:color w:val="000000" w:themeColor="text1"/>
          <w:szCs w:val="24"/>
          <w:lang w:val="pt-PT"/>
        </w:rPr>
      </w:pPr>
      <w:r w:rsidRPr="001C733C">
        <w:rPr>
          <w:rFonts w:ascii="Times New Roman" w:hAnsi="Times New Roman" w:cs="Times New Roman"/>
          <w:color w:val="000000" w:themeColor="text1"/>
          <w:szCs w:val="24"/>
          <w:lang w:val="pt-PT"/>
        </w:rPr>
        <w:t xml:space="preserve">O Chefe do Departamento de Ensino da DSEJ, Dr. </w:t>
      </w:r>
      <w:proofErr w:type="spellStart"/>
      <w:r w:rsidRPr="001C733C">
        <w:rPr>
          <w:rFonts w:ascii="Times New Roman" w:hAnsi="Times New Roman" w:cs="Times New Roman"/>
          <w:color w:val="000000" w:themeColor="text1"/>
          <w:szCs w:val="24"/>
          <w:lang w:val="pt-PT"/>
        </w:rPr>
        <w:t>Wong</w:t>
      </w:r>
      <w:proofErr w:type="spellEnd"/>
      <w:r w:rsidRPr="001C733C">
        <w:rPr>
          <w:rFonts w:ascii="Times New Roman" w:hAnsi="Times New Roman" w:cs="Times New Roman"/>
          <w:color w:val="000000" w:themeColor="text1"/>
          <w:szCs w:val="24"/>
          <w:lang w:val="pt-PT"/>
        </w:rPr>
        <w:t xml:space="preserve"> </w:t>
      </w:r>
      <w:proofErr w:type="spellStart"/>
      <w:r w:rsidRPr="001C733C">
        <w:rPr>
          <w:rFonts w:ascii="Times New Roman" w:hAnsi="Times New Roman" w:cs="Times New Roman"/>
          <w:color w:val="000000" w:themeColor="text1"/>
          <w:szCs w:val="24"/>
          <w:lang w:val="pt-PT"/>
        </w:rPr>
        <w:t>Ka</w:t>
      </w:r>
      <w:proofErr w:type="spellEnd"/>
      <w:r w:rsidRPr="001C733C">
        <w:rPr>
          <w:rFonts w:ascii="Times New Roman" w:hAnsi="Times New Roman" w:cs="Times New Roman"/>
          <w:color w:val="000000" w:themeColor="text1"/>
          <w:szCs w:val="24"/>
          <w:lang w:val="pt-PT"/>
        </w:rPr>
        <w:t xml:space="preserve"> </w:t>
      </w:r>
      <w:proofErr w:type="spellStart"/>
      <w:r w:rsidRPr="001C733C">
        <w:rPr>
          <w:rFonts w:ascii="Times New Roman" w:hAnsi="Times New Roman" w:cs="Times New Roman"/>
          <w:color w:val="000000" w:themeColor="text1"/>
          <w:szCs w:val="24"/>
          <w:lang w:val="pt-PT"/>
        </w:rPr>
        <w:t>Ki</w:t>
      </w:r>
      <w:proofErr w:type="spellEnd"/>
      <w:r w:rsidRPr="001C733C">
        <w:rPr>
          <w:rFonts w:ascii="Times New Roman" w:hAnsi="Times New Roman" w:cs="Times New Roman"/>
          <w:color w:val="000000" w:themeColor="text1"/>
          <w:szCs w:val="24"/>
          <w:lang w:val="pt-PT"/>
        </w:rPr>
        <w:t xml:space="preserve"> respondeu que ainda não </w:t>
      </w:r>
      <w:r w:rsidR="001C733C">
        <w:rPr>
          <w:rFonts w:ascii="Times New Roman" w:hAnsi="Times New Roman" w:cs="Times New Roman"/>
          <w:color w:val="000000" w:themeColor="text1"/>
          <w:szCs w:val="24"/>
          <w:lang w:val="pt-PT"/>
        </w:rPr>
        <w:t xml:space="preserve">foi </w:t>
      </w:r>
      <w:r w:rsidRPr="001C733C">
        <w:rPr>
          <w:rFonts w:ascii="Times New Roman" w:hAnsi="Times New Roman" w:cs="Times New Roman"/>
          <w:color w:val="000000" w:themeColor="text1"/>
          <w:szCs w:val="24"/>
          <w:lang w:val="pt-PT"/>
        </w:rPr>
        <w:t>decidido o plano de garantia de fornecimento de máscaras a estender para estudantes da educação básica de Macau no exterior</w:t>
      </w:r>
      <w:r w:rsidR="001C733C">
        <w:rPr>
          <w:rFonts w:ascii="Times New Roman" w:hAnsi="Times New Roman" w:cs="Times New Roman"/>
          <w:color w:val="000000" w:themeColor="text1"/>
          <w:szCs w:val="24"/>
          <w:lang w:val="pt-PT"/>
        </w:rPr>
        <w:t xml:space="preserve"> </w:t>
      </w:r>
      <w:r w:rsidRPr="001C733C">
        <w:rPr>
          <w:rFonts w:ascii="Times New Roman" w:hAnsi="Times New Roman" w:cs="Times New Roman"/>
          <w:color w:val="000000" w:themeColor="text1"/>
          <w:szCs w:val="24"/>
          <w:lang w:val="pt-PT"/>
        </w:rPr>
        <w:t>e mencio</w:t>
      </w:r>
      <w:r w:rsidR="001C733C">
        <w:rPr>
          <w:rFonts w:ascii="Times New Roman" w:hAnsi="Times New Roman" w:cs="Times New Roman"/>
          <w:color w:val="000000" w:themeColor="text1"/>
          <w:szCs w:val="24"/>
          <w:lang w:val="pt-PT"/>
        </w:rPr>
        <w:t>nou que estão a ser organizadas as</w:t>
      </w:r>
      <w:r w:rsidRPr="001C733C">
        <w:rPr>
          <w:rFonts w:ascii="Times New Roman" w:hAnsi="Times New Roman" w:cs="Times New Roman"/>
          <w:color w:val="000000" w:themeColor="text1"/>
          <w:szCs w:val="24"/>
          <w:lang w:val="pt-PT"/>
        </w:rPr>
        <w:t xml:space="preserve"> entrevistas para admissão </w:t>
      </w:r>
      <w:r w:rsidR="0023209A">
        <w:rPr>
          <w:rFonts w:ascii="Times New Roman" w:hAnsi="Times New Roman" w:cs="Times New Roman"/>
          <w:color w:val="000000" w:themeColor="text1"/>
          <w:szCs w:val="24"/>
          <w:lang w:val="pt-PT"/>
        </w:rPr>
        <w:t xml:space="preserve">no ensino </w:t>
      </w:r>
      <w:r w:rsidRPr="001C733C">
        <w:rPr>
          <w:rFonts w:ascii="Times New Roman" w:hAnsi="Times New Roman" w:cs="Times New Roman"/>
          <w:color w:val="000000" w:themeColor="text1"/>
          <w:szCs w:val="24"/>
          <w:lang w:val="pt-PT"/>
        </w:rPr>
        <w:t xml:space="preserve">infantil. </w:t>
      </w:r>
    </w:p>
    <w:p w14:paraId="27408CC4" w14:textId="77777777" w:rsidR="0023209A" w:rsidRPr="001C733C" w:rsidRDefault="0023209A" w:rsidP="001C733C">
      <w:pPr>
        <w:spacing w:line="400" w:lineRule="exact"/>
        <w:jc w:val="both"/>
        <w:rPr>
          <w:rFonts w:ascii="Times New Roman" w:hAnsi="Times New Roman" w:cs="Times New Roman"/>
          <w:color w:val="000000" w:themeColor="text1"/>
          <w:szCs w:val="24"/>
          <w:lang w:val="pt-PT"/>
        </w:rPr>
      </w:pPr>
    </w:p>
    <w:p w14:paraId="1AB5D402" w14:textId="77777777" w:rsidR="00461004" w:rsidRPr="001C733C" w:rsidRDefault="00461004" w:rsidP="00461004">
      <w:pPr>
        <w:spacing w:line="420" w:lineRule="exact"/>
        <w:jc w:val="both"/>
        <w:rPr>
          <w:rFonts w:ascii="Times New Roman" w:hAnsi="Times New Roman" w:cs="Times New Roman"/>
          <w:color w:val="000000" w:themeColor="text1"/>
          <w:szCs w:val="24"/>
          <w:lang w:val="pt-PT"/>
        </w:rPr>
      </w:pPr>
      <w:r w:rsidRPr="001C733C">
        <w:rPr>
          <w:rFonts w:ascii="Times New Roman" w:hAnsi="Times New Roman" w:cs="Times New Roman"/>
          <w:color w:val="000000" w:themeColor="text1"/>
          <w:szCs w:val="24"/>
          <w:lang w:val="pt-PT"/>
        </w:rPr>
        <w:t>Estiver</w:t>
      </w:r>
      <w:r w:rsidR="00863417" w:rsidRPr="001C733C">
        <w:rPr>
          <w:rFonts w:ascii="Times New Roman" w:hAnsi="Times New Roman" w:cs="Times New Roman"/>
          <w:color w:val="000000" w:themeColor="text1"/>
          <w:szCs w:val="24"/>
          <w:lang w:val="pt-PT"/>
        </w:rPr>
        <w:t>a</w:t>
      </w:r>
      <w:r w:rsidRPr="001C733C">
        <w:rPr>
          <w:rFonts w:ascii="Times New Roman" w:hAnsi="Times New Roman" w:cs="Times New Roman"/>
          <w:color w:val="000000" w:themeColor="text1"/>
          <w:szCs w:val="24"/>
          <w:lang w:val="pt-PT"/>
        </w:rPr>
        <w:t xml:space="preserve">m presentes na conferência de imprensa o Médico-Adjunto da Direcção do CHCSJ, Dr. Lo </w:t>
      </w:r>
      <w:proofErr w:type="spellStart"/>
      <w:r w:rsidRPr="001C733C">
        <w:rPr>
          <w:rFonts w:ascii="Times New Roman" w:hAnsi="Times New Roman" w:cs="Times New Roman"/>
          <w:color w:val="000000" w:themeColor="text1"/>
          <w:szCs w:val="24"/>
          <w:lang w:val="pt-PT"/>
        </w:rPr>
        <w:t>Iek</w:t>
      </w:r>
      <w:proofErr w:type="spellEnd"/>
      <w:r w:rsidRPr="001C733C">
        <w:rPr>
          <w:rFonts w:ascii="Times New Roman" w:hAnsi="Times New Roman" w:cs="Times New Roman"/>
          <w:color w:val="000000" w:themeColor="text1"/>
          <w:szCs w:val="24"/>
          <w:lang w:val="pt-PT"/>
        </w:rPr>
        <w:t xml:space="preserve"> Long, o Chefe do Departamento de Ensino da DSEJ, Dr. </w:t>
      </w:r>
      <w:proofErr w:type="spellStart"/>
      <w:r w:rsidRPr="001C733C">
        <w:rPr>
          <w:rFonts w:ascii="Times New Roman" w:hAnsi="Times New Roman" w:cs="Times New Roman"/>
          <w:color w:val="000000" w:themeColor="text1"/>
          <w:szCs w:val="24"/>
          <w:lang w:val="pt-PT"/>
        </w:rPr>
        <w:t>Wong</w:t>
      </w:r>
      <w:proofErr w:type="spellEnd"/>
      <w:r w:rsidRPr="001C733C">
        <w:rPr>
          <w:rFonts w:ascii="Times New Roman" w:hAnsi="Times New Roman" w:cs="Times New Roman"/>
          <w:color w:val="000000" w:themeColor="text1"/>
          <w:szCs w:val="24"/>
          <w:lang w:val="pt-PT"/>
        </w:rPr>
        <w:t xml:space="preserve"> </w:t>
      </w:r>
      <w:proofErr w:type="spellStart"/>
      <w:r w:rsidRPr="001C733C">
        <w:rPr>
          <w:rFonts w:ascii="Times New Roman" w:hAnsi="Times New Roman" w:cs="Times New Roman"/>
          <w:color w:val="000000" w:themeColor="text1"/>
          <w:szCs w:val="24"/>
          <w:lang w:val="pt-PT"/>
        </w:rPr>
        <w:t>Ka</w:t>
      </w:r>
      <w:proofErr w:type="spellEnd"/>
      <w:r w:rsidRPr="001C733C">
        <w:rPr>
          <w:rFonts w:ascii="Times New Roman" w:hAnsi="Times New Roman" w:cs="Times New Roman"/>
          <w:color w:val="000000" w:themeColor="text1"/>
          <w:szCs w:val="24"/>
          <w:lang w:val="pt-PT"/>
        </w:rPr>
        <w:t xml:space="preserve"> </w:t>
      </w:r>
      <w:proofErr w:type="spellStart"/>
      <w:r w:rsidRPr="001C733C">
        <w:rPr>
          <w:rFonts w:ascii="Times New Roman" w:hAnsi="Times New Roman" w:cs="Times New Roman"/>
          <w:color w:val="000000" w:themeColor="text1"/>
          <w:szCs w:val="24"/>
          <w:lang w:val="pt-PT"/>
        </w:rPr>
        <w:t>Ki</w:t>
      </w:r>
      <w:proofErr w:type="spellEnd"/>
      <w:r w:rsidRPr="001C733C">
        <w:rPr>
          <w:rFonts w:ascii="Times New Roman" w:hAnsi="Times New Roman" w:cs="Times New Roman"/>
          <w:color w:val="000000" w:themeColor="text1"/>
          <w:szCs w:val="24"/>
          <w:lang w:val="pt-PT"/>
        </w:rPr>
        <w:t xml:space="preserve">, a Chefe do Departamento de Licenciamento e Inspecção da Direcção dos Serviços de Turismo, Dr.ª Inês </w:t>
      </w:r>
      <w:proofErr w:type="spellStart"/>
      <w:r w:rsidRPr="001C733C">
        <w:rPr>
          <w:rFonts w:ascii="Times New Roman" w:hAnsi="Times New Roman" w:cs="Times New Roman"/>
          <w:color w:val="000000" w:themeColor="text1"/>
          <w:szCs w:val="24"/>
          <w:lang w:val="pt-PT"/>
        </w:rPr>
        <w:t>Chan</w:t>
      </w:r>
      <w:proofErr w:type="spellEnd"/>
      <w:r w:rsidRPr="001C733C">
        <w:rPr>
          <w:rFonts w:ascii="Times New Roman" w:hAnsi="Times New Roman" w:cs="Times New Roman"/>
          <w:color w:val="000000" w:themeColor="text1"/>
          <w:szCs w:val="24"/>
          <w:lang w:val="pt-PT"/>
        </w:rPr>
        <w:t xml:space="preserve">, o Chefe da Divisão de Operações e Comunicações do Corpo de Polícia de Segurança Pública, Dr. Ma Chio Hong e a Coordenadora do Núcleo de Prevenção e Doenças </w:t>
      </w:r>
      <w:proofErr w:type="spellStart"/>
      <w:r w:rsidRPr="001C733C">
        <w:rPr>
          <w:rFonts w:ascii="Times New Roman" w:hAnsi="Times New Roman" w:cs="Times New Roman"/>
          <w:color w:val="000000" w:themeColor="text1"/>
          <w:szCs w:val="24"/>
          <w:lang w:val="pt-PT"/>
        </w:rPr>
        <w:t>Infecciosas</w:t>
      </w:r>
      <w:proofErr w:type="spellEnd"/>
      <w:r w:rsidRPr="001C733C">
        <w:rPr>
          <w:rFonts w:ascii="Times New Roman" w:hAnsi="Times New Roman" w:cs="Times New Roman"/>
          <w:color w:val="000000" w:themeColor="text1"/>
          <w:szCs w:val="24"/>
          <w:lang w:val="pt-PT"/>
        </w:rPr>
        <w:t xml:space="preserve"> e Vigilância da Doença do Centro de Prevenção e Controlo da Doença, Dr.ª </w:t>
      </w:r>
      <w:proofErr w:type="spellStart"/>
      <w:r w:rsidRPr="001C733C">
        <w:rPr>
          <w:rFonts w:ascii="Times New Roman" w:hAnsi="Times New Roman" w:cs="Times New Roman"/>
          <w:color w:val="000000" w:themeColor="text1"/>
          <w:szCs w:val="24"/>
          <w:lang w:val="pt-PT"/>
        </w:rPr>
        <w:t>Leong</w:t>
      </w:r>
      <w:proofErr w:type="spellEnd"/>
      <w:r w:rsidRPr="001C733C">
        <w:rPr>
          <w:rFonts w:ascii="Times New Roman" w:hAnsi="Times New Roman" w:cs="Times New Roman"/>
          <w:color w:val="000000" w:themeColor="text1"/>
          <w:szCs w:val="24"/>
          <w:lang w:val="pt-PT"/>
        </w:rPr>
        <w:t xml:space="preserve"> </w:t>
      </w:r>
      <w:proofErr w:type="spellStart"/>
      <w:r w:rsidRPr="001C733C">
        <w:rPr>
          <w:rFonts w:ascii="Times New Roman" w:hAnsi="Times New Roman" w:cs="Times New Roman"/>
          <w:color w:val="000000" w:themeColor="text1"/>
          <w:szCs w:val="24"/>
          <w:lang w:val="pt-PT"/>
        </w:rPr>
        <w:t>Iek</w:t>
      </w:r>
      <w:proofErr w:type="spellEnd"/>
      <w:r w:rsidRPr="001C733C">
        <w:rPr>
          <w:rFonts w:ascii="Times New Roman" w:hAnsi="Times New Roman" w:cs="Times New Roman"/>
          <w:color w:val="000000" w:themeColor="text1"/>
          <w:szCs w:val="24"/>
          <w:lang w:val="pt-PT"/>
        </w:rPr>
        <w:t xml:space="preserve"> Hou.</w:t>
      </w:r>
    </w:p>
    <w:p w14:paraId="4C930028" w14:textId="77777777" w:rsidR="00461004" w:rsidRPr="001C733C" w:rsidRDefault="00461004" w:rsidP="00461004">
      <w:pPr>
        <w:spacing w:line="400" w:lineRule="exact"/>
        <w:ind w:firstLine="480"/>
        <w:jc w:val="both"/>
        <w:rPr>
          <w:rFonts w:ascii="PMingLiU" w:hAnsi="PMingLiU"/>
          <w:color w:val="000000" w:themeColor="text1"/>
          <w:szCs w:val="24"/>
          <w:lang w:val="pt-PT"/>
        </w:rPr>
      </w:pPr>
    </w:p>
    <w:p w14:paraId="3E79D78C" w14:textId="77777777" w:rsidR="0018017B" w:rsidRPr="001C733C" w:rsidRDefault="0018017B" w:rsidP="0047188D">
      <w:pPr>
        <w:spacing w:line="400" w:lineRule="exact"/>
        <w:ind w:firstLineChars="200" w:firstLine="480"/>
        <w:jc w:val="both"/>
        <w:rPr>
          <w:rFonts w:ascii="PMingLiU" w:hAnsi="PMingLiU"/>
          <w:color w:val="000000" w:themeColor="text1"/>
          <w:szCs w:val="24"/>
          <w:lang w:val="pt-PT"/>
        </w:rPr>
      </w:pPr>
    </w:p>
    <w:p w14:paraId="634EE79B" w14:textId="77777777" w:rsidR="0018017B" w:rsidRPr="001C733C" w:rsidRDefault="0047188D" w:rsidP="009550CF">
      <w:pPr>
        <w:spacing w:line="400" w:lineRule="exact"/>
        <w:jc w:val="both"/>
        <w:rPr>
          <w:rFonts w:ascii="PMingLiU" w:hAnsi="PMingLiU"/>
          <w:color w:val="000000" w:themeColor="text1"/>
          <w:szCs w:val="24"/>
          <w:lang w:val="pt-PT"/>
        </w:rPr>
      </w:pPr>
      <w:r w:rsidRPr="001C733C">
        <w:rPr>
          <w:rFonts w:ascii="Times New Roman" w:hAnsi="Times New Roman" w:cs="Times New Roman"/>
          <w:color w:val="000000" w:themeColor="text1"/>
          <w:szCs w:val="24"/>
          <w:lang w:val="pt-PT"/>
        </w:rPr>
        <w:t>Foto: Centro de Coordenação de Contingência informou a situação mais recente dos trabalhos de prevenção da epidemia em Macau</w:t>
      </w:r>
    </w:p>
    <w:p w14:paraId="651805AA" w14:textId="77777777" w:rsidR="009A3D27" w:rsidRPr="001C733C" w:rsidRDefault="009A3D27" w:rsidP="009A3D27">
      <w:pPr>
        <w:jc w:val="both"/>
        <w:rPr>
          <w:rFonts w:ascii="PMingLiU" w:hAnsi="PMingLiU"/>
          <w:color w:val="000000" w:themeColor="text1"/>
          <w:szCs w:val="24"/>
        </w:rPr>
      </w:pPr>
      <w:r w:rsidRPr="001C733C">
        <w:rPr>
          <w:rFonts w:ascii="PMingLiU" w:hAnsi="PMingLiU"/>
          <w:noProof/>
          <w:color w:val="000000" w:themeColor="text1"/>
          <w:szCs w:val="24"/>
        </w:rPr>
        <w:lastRenderedPageBreak/>
        <w:drawing>
          <wp:inline distT="0" distB="0" distL="0" distR="0" wp14:anchorId="659E3B39" wp14:editId="0252EC34">
            <wp:extent cx="5480050" cy="3003550"/>
            <wp:effectExtent l="0" t="0" r="6350" b="6350"/>
            <wp:docPr id="1" name="圖片 1" descr="C:\Users\0203182\Desktop\Mandy 跟進中事項\2020\2020-01 新型冠狀病毒Covid-19\02-新聞發佈會\2020-04-07 記招\SS_M5942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203182\Desktop\Mandy 跟進中事項\2020\2020-01 新型冠狀病毒Covid-19\02-新聞發佈會\2020-04-07 記招\SS_M5942new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0050" cy="3003550"/>
                    </a:xfrm>
                    <a:prstGeom prst="rect">
                      <a:avLst/>
                    </a:prstGeom>
                    <a:noFill/>
                    <a:ln>
                      <a:noFill/>
                    </a:ln>
                  </pic:spPr>
                </pic:pic>
              </a:graphicData>
            </a:graphic>
          </wp:inline>
        </w:drawing>
      </w:r>
    </w:p>
    <w:sectPr w:rsidR="009A3D27" w:rsidRPr="001C733C">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6BBF8" w14:textId="77777777" w:rsidR="001438FB" w:rsidRDefault="001438FB" w:rsidP="001D30A2">
      <w:r>
        <w:separator/>
      </w:r>
    </w:p>
  </w:endnote>
  <w:endnote w:type="continuationSeparator" w:id="0">
    <w:p w14:paraId="7C5F8A9D" w14:textId="77777777" w:rsidR="001438FB" w:rsidRDefault="001438FB" w:rsidP="001D30A2">
      <w:r>
        <w:continuationSeparator/>
      </w:r>
    </w:p>
  </w:endnote>
  <w:endnote w:type="continuationNotice" w:id="1">
    <w:p w14:paraId="05C0E393" w14:textId="77777777" w:rsidR="001438FB" w:rsidRDefault="001438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icrosoft JhengHei UI">
    <w:panose1 w:val="020B0604030504040204"/>
    <w:charset w:val="88"/>
    <w:family w:val="swiss"/>
    <w:pitch w:val="variable"/>
    <w:sig w:usb0="00000087" w:usb1="288F4000" w:usb2="00000016" w:usb3="00000000" w:csb0="00100009" w:csb1="00000000"/>
  </w:font>
  <w:font w:name="Microsoft JhengHei">
    <w:altName w:val="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5EB22" w14:textId="77777777" w:rsidR="001438FB" w:rsidRDefault="001438FB" w:rsidP="001D30A2">
      <w:r>
        <w:separator/>
      </w:r>
    </w:p>
  </w:footnote>
  <w:footnote w:type="continuationSeparator" w:id="0">
    <w:p w14:paraId="7F5B4185" w14:textId="77777777" w:rsidR="001438FB" w:rsidRDefault="001438FB" w:rsidP="001D30A2">
      <w:r>
        <w:continuationSeparator/>
      </w:r>
    </w:p>
  </w:footnote>
  <w:footnote w:type="continuationNotice" w:id="1">
    <w:p w14:paraId="33ACDA7B" w14:textId="77777777" w:rsidR="001438FB" w:rsidRDefault="001438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675CB66A"/>
    <w:lvl w:ilvl="0" w:tplc="76040CE8">
      <w:start w:val="1"/>
      <w:numFmt w:val="bullet"/>
      <w:lvlText w:val="•"/>
      <w:lvlJc w:val="left"/>
      <w:pPr>
        <w:tabs>
          <w:tab w:val="left" w:pos="720"/>
        </w:tabs>
        <w:ind w:left="720" w:hanging="360"/>
      </w:pPr>
      <w:rPr>
        <w:rFonts w:ascii="Arial" w:hAnsi="Arial" w:hint="default"/>
      </w:rPr>
    </w:lvl>
    <w:lvl w:ilvl="1" w:tplc="92FAE518" w:tentative="1">
      <w:start w:val="1"/>
      <w:numFmt w:val="bullet"/>
      <w:lvlText w:val="•"/>
      <w:lvlJc w:val="left"/>
      <w:pPr>
        <w:tabs>
          <w:tab w:val="left" w:pos="1440"/>
        </w:tabs>
        <w:ind w:left="1440" w:hanging="360"/>
      </w:pPr>
      <w:rPr>
        <w:rFonts w:ascii="Arial" w:hAnsi="Arial" w:hint="default"/>
      </w:rPr>
    </w:lvl>
    <w:lvl w:ilvl="2" w:tplc="4CE0B98E" w:tentative="1">
      <w:start w:val="1"/>
      <w:numFmt w:val="bullet"/>
      <w:lvlText w:val="•"/>
      <w:lvlJc w:val="left"/>
      <w:pPr>
        <w:tabs>
          <w:tab w:val="left" w:pos="2160"/>
        </w:tabs>
        <w:ind w:left="2160" w:hanging="360"/>
      </w:pPr>
      <w:rPr>
        <w:rFonts w:ascii="Arial" w:hAnsi="Arial" w:hint="default"/>
      </w:rPr>
    </w:lvl>
    <w:lvl w:ilvl="3" w:tplc="0D96BA44" w:tentative="1">
      <w:start w:val="1"/>
      <w:numFmt w:val="bullet"/>
      <w:lvlText w:val="•"/>
      <w:lvlJc w:val="left"/>
      <w:pPr>
        <w:tabs>
          <w:tab w:val="left" w:pos="2880"/>
        </w:tabs>
        <w:ind w:left="2880" w:hanging="360"/>
      </w:pPr>
      <w:rPr>
        <w:rFonts w:ascii="Arial" w:hAnsi="Arial" w:hint="default"/>
      </w:rPr>
    </w:lvl>
    <w:lvl w:ilvl="4" w:tplc="4308EB60" w:tentative="1">
      <w:start w:val="1"/>
      <w:numFmt w:val="bullet"/>
      <w:lvlText w:val="•"/>
      <w:lvlJc w:val="left"/>
      <w:pPr>
        <w:tabs>
          <w:tab w:val="left" w:pos="3600"/>
        </w:tabs>
        <w:ind w:left="3600" w:hanging="360"/>
      </w:pPr>
      <w:rPr>
        <w:rFonts w:ascii="Arial" w:hAnsi="Arial" w:hint="default"/>
      </w:rPr>
    </w:lvl>
    <w:lvl w:ilvl="5" w:tplc="846A7C1E" w:tentative="1">
      <w:start w:val="1"/>
      <w:numFmt w:val="bullet"/>
      <w:lvlText w:val="•"/>
      <w:lvlJc w:val="left"/>
      <w:pPr>
        <w:tabs>
          <w:tab w:val="left" w:pos="4320"/>
        </w:tabs>
        <w:ind w:left="4320" w:hanging="360"/>
      </w:pPr>
      <w:rPr>
        <w:rFonts w:ascii="Arial" w:hAnsi="Arial" w:hint="default"/>
      </w:rPr>
    </w:lvl>
    <w:lvl w:ilvl="6" w:tplc="1FFC7D78" w:tentative="1">
      <w:start w:val="1"/>
      <w:numFmt w:val="bullet"/>
      <w:lvlText w:val="•"/>
      <w:lvlJc w:val="left"/>
      <w:pPr>
        <w:tabs>
          <w:tab w:val="left" w:pos="5040"/>
        </w:tabs>
        <w:ind w:left="5040" w:hanging="360"/>
      </w:pPr>
      <w:rPr>
        <w:rFonts w:ascii="Arial" w:hAnsi="Arial" w:hint="default"/>
      </w:rPr>
    </w:lvl>
    <w:lvl w:ilvl="7" w:tplc="CAEA04C8" w:tentative="1">
      <w:start w:val="1"/>
      <w:numFmt w:val="bullet"/>
      <w:lvlText w:val="•"/>
      <w:lvlJc w:val="left"/>
      <w:pPr>
        <w:tabs>
          <w:tab w:val="left" w:pos="5760"/>
        </w:tabs>
        <w:ind w:left="5760" w:hanging="360"/>
      </w:pPr>
      <w:rPr>
        <w:rFonts w:ascii="Arial" w:hAnsi="Arial" w:hint="default"/>
      </w:rPr>
    </w:lvl>
    <w:lvl w:ilvl="8" w:tplc="CF70BA3C" w:tentative="1">
      <w:start w:val="1"/>
      <w:numFmt w:val="bullet"/>
      <w:lvlText w:val="•"/>
      <w:lvlJc w:val="left"/>
      <w:pPr>
        <w:tabs>
          <w:tab w:val="left" w:pos="6480"/>
        </w:tabs>
        <w:ind w:left="6480" w:hanging="360"/>
      </w:pPr>
      <w:rPr>
        <w:rFonts w:ascii="Arial" w:hAnsi="Arial" w:hint="default"/>
      </w:rPr>
    </w:lvl>
  </w:abstractNum>
  <w:abstractNum w:abstractNumId="1" w15:restartNumberingAfterBreak="0">
    <w:nsid w:val="00000002"/>
    <w:multiLevelType w:val="hybridMultilevel"/>
    <w:tmpl w:val="9C947BD4"/>
    <w:lvl w:ilvl="0" w:tplc="E3224606">
      <w:start w:val="1"/>
      <w:numFmt w:val="bullet"/>
      <w:lvlText w:val="•"/>
      <w:lvlJc w:val="left"/>
      <w:pPr>
        <w:tabs>
          <w:tab w:val="left" w:pos="720"/>
        </w:tabs>
        <w:ind w:left="720" w:hanging="360"/>
      </w:pPr>
      <w:rPr>
        <w:rFonts w:ascii="Arial" w:hAnsi="Arial" w:hint="default"/>
      </w:rPr>
    </w:lvl>
    <w:lvl w:ilvl="1" w:tplc="A97C6FF0" w:tentative="1">
      <w:start w:val="1"/>
      <w:numFmt w:val="bullet"/>
      <w:lvlText w:val="•"/>
      <w:lvlJc w:val="left"/>
      <w:pPr>
        <w:tabs>
          <w:tab w:val="left" w:pos="1440"/>
        </w:tabs>
        <w:ind w:left="1440" w:hanging="360"/>
      </w:pPr>
      <w:rPr>
        <w:rFonts w:ascii="Arial" w:hAnsi="Arial" w:hint="default"/>
      </w:rPr>
    </w:lvl>
    <w:lvl w:ilvl="2" w:tplc="D108AFBC" w:tentative="1">
      <w:start w:val="1"/>
      <w:numFmt w:val="bullet"/>
      <w:lvlText w:val="•"/>
      <w:lvlJc w:val="left"/>
      <w:pPr>
        <w:tabs>
          <w:tab w:val="left" w:pos="2160"/>
        </w:tabs>
        <w:ind w:left="2160" w:hanging="360"/>
      </w:pPr>
      <w:rPr>
        <w:rFonts w:ascii="Arial" w:hAnsi="Arial" w:hint="default"/>
      </w:rPr>
    </w:lvl>
    <w:lvl w:ilvl="3" w:tplc="767E1E5A" w:tentative="1">
      <w:start w:val="1"/>
      <w:numFmt w:val="bullet"/>
      <w:lvlText w:val="•"/>
      <w:lvlJc w:val="left"/>
      <w:pPr>
        <w:tabs>
          <w:tab w:val="left" w:pos="2880"/>
        </w:tabs>
        <w:ind w:left="2880" w:hanging="360"/>
      </w:pPr>
      <w:rPr>
        <w:rFonts w:ascii="Arial" w:hAnsi="Arial" w:hint="default"/>
      </w:rPr>
    </w:lvl>
    <w:lvl w:ilvl="4" w:tplc="B414F8AC" w:tentative="1">
      <w:start w:val="1"/>
      <w:numFmt w:val="bullet"/>
      <w:lvlText w:val="•"/>
      <w:lvlJc w:val="left"/>
      <w:pPr>
        <w:tabs>
          <w:tab w:val="left" w:pos="3600"/>
        </w:tabs>
        <w:ind w:left="3600" w:hanging="360"/>
      </w:pPr>
      <w:rPr>
        <w:rFonts w:ascii="Arial" w:hAnsi="Arial" w:hint="default"/>
      </w:rPr>
    </w:lvl>
    <w:lvl w:ilvl="5" w:tplc="649E729E" w:tentative="1">
      <w:start w:val="1"/>
      <w:numFmt w:val="bullet"/>
      <w:lvlText w:val="•"/>
      <w:lvlJc w:val="left"/>
      <w:pPr>
        <w:tabs>
          <w:tab w:val="left" w:pos="4320"/>
        </w:tabs>
        <w:ind w:left="4320" w:hanging="360"/>
      </w:pPr>
      <w:rPr>
        <w:rFonts w:ascii="Arial" w:hAnsi="Arial" w:hint="default"/>
      </w:rPr>
    </w:lvl>
    <w:lvl w:ilvl="6" w:tplc="82381360" w:tentative="1">
      <w:start w:val="1"/>
      <w:numFmt w:val="bullet"/>
      <w:lvlText w:val="•"/>
      <w:lvlJc w:val="left"/>
      <w:pPr>
        <w:tabs>
          <w:tab w:val="left" w:pos="5040"/>
        </w:tabs>
        <w:ind w:left="5040" w:hanging="360"/>
      </w:pPr>
      <w:rPr>
        <w:rFonts w:ascii="Arial" w:hAnsi="Arial" w:hint="default"/>
      </w:rPr>
    </w:lvl>
    <w:lvl w:ilvl="7" w:tplc="BDCA7756" w:tentative="1">
      <w:start w:val="1"/>
      <w:numFmt w:val="bullet"/>
      <w:lvlText w:val="•"/>
      <w:lvlJc w:val="left"/>
      <w:pPr>
        <w:tabs>
          <w:tab w:val="left" w:pos="5760"/>
        </w:tabs>
        <w:ind w:left="5760" w:hanging="360"/>
      </w:pPr>
      <w:rPr>
        <w:rFonts w:ascii="Arial" w:hAnsi="Arial" w:hint="default"/>
      </w:rPr>
    </w:lvl>
    <w:lvl w:ilvl="8" w:tplc="A4D29878" w:tentative="1">
      <w:start w:val="1"/>
      <w:numFmt w:val="bullet"/>
      <w:lvlText w:val="•"/>
      <w:lvlJc w:val="left"/>
      <w:pPr>
        <w:tabs>
          <w:tab w:val="left" w:pos="6480"/>
        </w:tabs>
        <w:ind w:left="6480" w:hanging="360"/>
      </w:pPr>
      <w:rPr>
        <w:rFonts w:ascii="Arial" w:hAnsi="Arial" w:hint="default"/>
      </w:rPr>
    </w:lvl>
  </w:abstractNum>
  <w:abstractNum w:abstractNumId="2" w15:restartNumberingAfterBreak="0">
    <w:nsid w:val="00000003"/>
    <w:multiLevelType w:val="hybridMultilevel"/>
    <w:tmpl w:val="DA5EE758"/>
    <w:lvl w:ilvl="0" w:tplc="CDFCCFC8">
      <w:start w:val="1"/>
      <w:numFmt w:val="bullet"/>
      <w:lvlText w:val="•"/>
      <w:lvlJc w:val="left"/>
      <w:pPr>
        <w:tabs>
          <w:tab w:val="left" w:pos="720"/>
        </w:tabs>
        <w:ind w:left="720" w:hanging="360"/>
      </w:pPr>
      <w:rPr>
        <w:rFonts w:ascii="Arial" w:hAnsi="Arial" w:hint="default"/>
      </w:rPr>
    </w:lvl>
    <w:lvl w:ilvl="1" w:tplc="DAE0836A" w:tentative="1">
      <w:start w:val="1"/>
      <w:numFmt w:val="bullet"/>
      <w:lvlText w:val="•"/>
      <w:lvlJc w:val="left"/>
      <w:pPr>
        <w:tabs>
          <w:tab w:val="left" w:pos="1440"/>
        </w:tabs>
        <w:ind w:left="1440" w:hanging="360"/>
      </w:pPr>
      <w:rPr>
        <w:rFonts w:ascii="Arial" w:hAnsi="Arial" w:hint="default"/>
      </w:rPr>
    </w:lvl>
    <w:lvl w:ilvl="2" w:tplc="D8389AB4" w:tentative="1">
      <w:start w:val="1"/>
      <w:numFmt w:val="bullet"/>
      <w:lvlText w:val="•"/>
      <w:lvlJc w:val="left"/>
      <w:pPr>
        <w:tabs>
          <w:tab w:val="left" w:pos="2160"/>
        </w:tabs>
        <w:ind w:left="2160" w:hanging="360"/>
      </w:pPr>
      <w:rPr>
        <w:rFonts w:ascii="Arial" w:hAnsi="Arial" w:hint="default"/>
      </w:rPr>
    </w:lvl>
    <w:lvl w:ilvl="3" w:tplc="9A3C80FC" w:tentative="1">
      <w:start w:val="1"/>
      <w:numFmt w:val="bullet"/>
      <w:lvlText w:val="•"/>
      <w:lvlJc w:val="left"/>
      <w:pPr>
        <w:tabs>
          <w:tab w:val="left" w:pos="2880"/>
        </w:tabs>
        <w:ind w:left="2880" w:hanging="360"/>
      </w:pPr>
      <w:rPr>
        <w:rFonts w:ascii="Arial" w:hAnsi="Arial" w:hint="default"/>
      </w:rPr>
    </w:lvl>
    <w:lvl w:ilvl="4" w:tplc="B77EDD12" w:tentative="1">
      <w:start w:val="1"/>
      <w:numFmt w:val="bullet"/>
      <w:lvlText w:val="•"/>
      <w:lvlJc w:val="left"/>
      <w:pPr>
        <w:tabs>
          <w:tab w:val="left" w:pos="3600"/>
        </w:tabs>
        <w:ind w:left="3600" w:hanging="360"/>
      </w:pPr>
      <w:rPr>
        <w:rFonts w:ascii="Arial" w:hAnsi="Arial" w:hint="default"/>
      </w:rPr>
    </w:lvl>
    <w:lvl w:ilvl="5" w:tplc="8ED60CF0" w:tentative="1">
      <w:start w:val="1"/>
      <w:numFmt w:val="bullet"/>
      <w:lvlText w:val="•"/>
      <w:lvlJc w:val="left"/>
      <w:pPr>
        <w:tabs>
          <w:tab w:val="left" w:pos="4320"/>
        </w:tabs>
        <w:ind w:left="4320" w:hanging="360"/>
      </w:pPr>
      <w:rPr>
        <w:rFonts w:ascii="Arial" w:hAnsi="Arial" w:hint="default"/>
      </w:rPr>
    </w:lvl>
    <w:lvl w:ilvl="6" w:tplc="953831F2" w:tentative="1">
      <w:start w:val="1"/>
      <w:numFmt w:val="bullet"/>
      <w:lvlText w:val="•"/>
      <w:lvlJc w:val="left"/>
      <w:pPr>
        <w:tabs>
          <w:tab w:val="left" w:pos="5040"/>
        </w:tabs>
        <w:ind w:left="5040" w:hanging="360"/>
      </w:pPr>
      <w:rPr>
        <w:rFonts w:ascii="Arial" w:hAnsi="Arial" w:hint="default"/>
      </w:rPr>
    </w:lvl>
    <w:lvl w:ilvl="7" w:tplc="6BA066DC" w:tentative="1">
      <w:start w:val="1"/>
      <w:numFmt w:val="bullet"/>
      <w:lvlText w:val="•"/>
      <w:lvlJc w:val="left"/>
      <w:pPr>
        <w:tabs>
          <w:tab w:val="left" w:pos="5760"/>
        </w:tabs>
        <w:ind w:left="5760" w:hanging="360"/>
      </w:pPr>
      <w:rPr>
        <w:rFonts w:ascii="Arial" w:hAnsi="Arial" w:hint="default"/>
      </w:rPr>
    </w:lvl>
    <w:lvl w:ilvl="8" w:tplc="6290C4CA" w:tentative="1">
      <w:start w:val="1"/>
      <w:numFmt w:val="bullet"/>
      <w:lvlText w:val="•"/>
      <w:lvlJc w:val="left"/>
      <w:pPr>
        <w:tabs>
          <w:tab w:val="left" w:pos="6480"/>
        </w:tabs>
        <w:ind w:left="6480" w:hanging="360"/>
      </w:pPr>
      <w:rPr>
        <w:rFonts w:ascii="Arial" w:hAnsi="Arial" w:hint="default"/>
      </w:rPr>
    </w:lvl>
  </w:abstractNum>
  <w:abstractNum w:abstractNumId="3" w15:restartNumberingAfterBreak="0">
    <w:nsid w:val="00000004"/>
    <w:multiLevelType w:val="hybridMultilevel"/>
    <w:tmpl w:val="689ECDD6"/>
    <w:lvl w:ilvl="0" w:tplc="06FAFA6C">
      <w:start w:val="1"/>
      <w:numFmt w:val="bullet"/>
      <w:lvlText w:val="•"/>
      <w:lvlJc w:val="left"/>
      <w:pPr>
        <w:tabs>
          <w:tab w:val="left" w:pos="720"/>
        </w:tabs>
        <w:ind w:left="720" w:hanging="360"/>
      </w:pPr>
      <w:rPr>
        <w:rFonts w:ascii="Arial" w:hAnsi="Arial" w:hint="default"/>
      </w:rPr>
    </w:lvl>
    <w:lvl w:ilvl="1" w:tplc="C8A60B92" w:tentative="1">
      <w:start w:val="1"/>
      <w:numFmt w:val="bullet"/>
      <w:lvlText w:val="•"/>
      <w:lvlJc w:val="left"/>
      <w:pPr>
        <w:tabs>
          <w:tab w:val="left" w:pos="1440"/>
        </w:tabs>
        <w:ind w:left="1440" w:hanging="360"/>
      </w:pPr>
      <w:rPr>
        <w:rFonts w:ascii="Arial" w:hAnsi="Arial" w:hint="default"/>
      </w:rPr>
    </w:lvl>
    <w:lvl w:ilvl="2" w:tplc="3218385C" w:tentative="1">
      <w:start w:val="1"/>
      <w:numFmt w:val="bullet"/>
      <w:lvlText w:val="•"/>
      <w:lvlJc w:val="left"/>
      <w:pPr>
        <w:tabs>
          <w:tab w:val="left" w:pos="2160"/>
        </w:tabs>
        <w:ind w:left="2160" w:hanging="360"/>
      </w:pPr>
      <w:rPr>
        <w:rFonts w:ascii="Arial" w:hAnsi="Arial" w:hint="default"/>
      </w:rPr>
    </w:lvl>
    <w:lvl w:ilvl="3" w:tplc="8D021344" w:tentative="1">
      <w:start w:val="1"/>
      <w:numFmt w:val="bullet"/>
      <w:lvlText w:val="•"/>
      <w:lvlJc w:val="left"/>
      <w:pPr>
        <w:tabs>
          <w:tab w:val="left" w:pos="2880"/>
        </w:tabs>
        <w:ind w:left="2880" w:hanging="360"/>
      </w:pPr>
      <w:rPr>
        <w:rFonts w:ascii="Arial" w:hAnsi="Arial" w:hint="default"/>
      </w:rPr>
    </w:lvl>
    <w:lvl w:ilvl="4" w:tplc="6930BEF4" w:tentative="1">
      <w:start w:val="1"/>
      <w:numFmt w:val="bullet"/>
      <w:lvlText w:val="•"/>
      <w:lvlJc w:val="left"/>
      <w:pPr>
        <w:tabs>
          <w:tab w:val="left" w:pos="3600"/>
        </w:tabs>
        <w:ind w:left="3600" w:hanging="360"/>
      </w:pPr>
      <w:rPr>
        <w:rFonts w:ascii="Arial" w:hAnsi="Arial" w:hint="default"/>
      </w:rPr>
    </w:lvl>
    <w:lvl w:ilvl="5" w:tplc="3F0E7A92" w:tentative="1">
      <w:start w:val="1"/>
      <w:numFmt w:val="bullet"/>
      <w:lvlText w:val="•"/>
      <w:lvlJc w:val="left"/>
      <w:pPr>
        <w:tabs>
          <w:tab w:val="left" w:pos="4320"/>
        </w:tabs>
        <w:ind w:left="4320" w:hanging="360"/>
      </w:pPr>
      <w:rPr>
        <w:rFonts w:ascii="Arial" w:hAnsi="Arial" w:hint="default"/>
      </w:rPr>
    </w:lvl>
    <w:lvl w:ilvl="6" w:tplc="96DE3156" w:tentative="1">
      <w:start w:val="1"/>
      <w:numFmt w:val="bullet"/>
      <w:lvlText w:val="•"/>
      <w:lvlJc w:val="left"/>
      <w:pPr>
        <w:tabs>
          <w:tab w:val="left" w:pos="5040"/>
        </w:tabs>
        <w:ind w:left="5040" w:hanging="360"/>
      </w:pPr>
      <w:rPr>
        <w:rFonts w:ascii="Arial" w:hAnsi="Arial" w:hint="default"/>
      </w:rPr>
    </w:lvl>
    <w:lvl w:ilvl="7" w:tplc="F6C8E1D4" w:tentative="1">
      <w:start w:val="1"/>
      <w:numFmt w:val="bullet"/>
      <w:lvlText w:val="•"/>
      <w:lvlJc w:val="left"/>
      <w:pPr>
        <w:tabs>
          <w:tab w:val="left" w:pos="5760"/>
        </w:tabs>
        <w:ind w:left="5760" w:hanging="360"/>
      </w:pPr>
      <w:rPr>
        <w:rFonts w:ascii="Arial" w:hAnsi="Arial" w:hint="default"/>
      </w:rPr>
    </w:lvl>
    <w:lvl w:ilvl="8" w:tplc="0AF81FD6" w:tentative="1">
      <w:start w:val="1"/>
      <w:numFmt w:val="bullet"/>
      <w:lvlText w:val="•"/>
      <w:lvlJc w:val="left"/>
      <w:pPr>
        <w:tabs>
          <w:tab w:val="left" w:pos="6480"/>
        </w:tabs>
        <w:ind w:left="6480" w:hanging="360"/>
      </w:pPr>
      <w:rPr>
        <w:rFonts w:ascii="Arial" w:hAnsi="Arial" w:hint="default"/>
      </w:rPr>
    </w:lvl>
  </w:abstractNum>
  <w:abstractNum w:abstractNumId="4" w15:restartNumberingAfterBreak="0">
    <w:nsid w:val="00000005"/>
    <w:multiLevelType w:val="hybridMultilevel"/>
    <w:tmpl w:val="CC52DC7E"/>
    <w:lvl w:ilvl="0" w:tplc="4BC4F054">
      <w:start w:val="1"/>
      <w:numFmt w:val="bullet"/>
      <w:lvlText w:val="•"/>
      <w:lvlJc w:val="left"/>
      <w:pPr>
        <w:tabs>
          <w:tab w:val="left" w:pos="720"/>
        </w:tabs>
        <w:ind w:left="720" w:hanging="360"/>
      </w:pPr>
      <w:rPr>
        <w:rFonts w:ascii="Arial" w:hAnsi="Arial" w:hint="default"/>
      </w:rPr>
    </w:lvl>
    <w:lvl w:ilvl="1" w:tplc="52D400D2" w:tentative="1">
      <w:start w:val="1"/>
      <w:numFmt w:val="bullet"/>
      <w:lvlText w:val="•"/>
      <w:lvlJc w:val="left"/>
      <w:pPr>
        <w:tabs>
          <w:tab w:val="left" w:pos="1440"/>
        </w:tabs>
        <w:ind w:left="1440" w:hanging="360"/>
      </w:pPr>
      <w:rPr>
        <w:rFonts w:ascii="Arial" w:hAnsi="Arial" w:hint="default"/>
      </w:rPr>
    </w:lvl>
    <w:lvl w:ilvl="2" w:tplc="EAB826F6" w:tentative="1">
      <w:start w:val="1"/>
      <w:numFmt w:val="bullet"/>
      <w:lvlText w:val="•"/>
      <w:lvlJc w:val="left"/>
      <w:pPr>
        <w:tabs>
          <w:tab w:val="left" w:pos="2160"/>
        </w:tabs>
        <w:ind w:left="2160" w:hanging="360"/>
      </w:pPr>
      <w:rPr>
        <w:rFonts w:ascii="Arial" w:hAnsi="Arial" w:hint="default"/>
      </w:rPr>
    </w:lvl>
    <w:lvl w:ilvl="3" w:tplc="30A47C12" w:tentative="1">
      <w:start w:val="1"/>
      <w:numFmt w:val="bullet"/>
      <w:lvlText w:val="•"/>
      <w:lvlJc w:val="left"/>
      <w:pPr>
        <w:tabs>
          <w:tab w:val="left" w:pos="2880"/>
        </w:tabs>
        <w:ind w:left="2880" w:hanging="360"/>
      </w:pPr>
      <w:rPr>
        <w:rFonts w:ascii="Arial" w:hAnsi="Arial" w:hint="default"/>
      </w:rPr>
    </w:lvl>
    <w:lvl w:ilvl="4" w:tplc="4B8A71DA" w:tentative="1">
      <w:start w:val="1"/>
      <w:numFmt w:val="bullet"/>
      <w:lvlText w:val="•"/>
      <w:lvlJc w:val="left"/>
      <w:pPr>
        <w:tabs>
          <w:tab w:val="left" w:pos="3600"/>
        </w:tabs>
        <w:ind w:left="3600" w:hanging="360"/>
      </w:pPr>
      <w:rPr>
        <w:rFonts w:ascii="Arial" w:hAnsi="Arial" w:hint="default"/>
      </w:rPr>
    </w:lvl>
    <w:lvl w:ilvl="5" w:tplc="1C345472" w:tentative="1">
      <w:start w:val="1"/>
      <w:numFmt w:val="bullet"/>
      <w:lvlText w:val="•"/>
      <w:lvlJc w:val="left"/>
      <w:pPr>
        <w:tabs>
          <w:tab w:val="left" w:pos="4320"/>
        </w:tabs>
        <w:ind w:left="4320" w:hanging="360"/>
      </w:pPr>
      <w:rPr>
        <w:rFonts w:ascii="Arial" w:hAnsi="Arial" w:hint="default"/>
      </w:rPr>
    </w:lvl>
    <w:lvl w:ilvl="6" w:tplc="F7ECD91C" w:tentative="1">
      <w:start w:val="1"/>
      <w:numFmt w:val="bullet"/>
      <w:lvlText w:val="•"/>
      <w:lvlJc w:val="left"/>
      <w:pPr>
        <w:tabs>
          <w:tab w:val="left" w:pos="5040"/>
        </w:tabs>
        <w:ind w:left="5040" w:hanging="360"/>
      </w:pPr>
      <w:rPr>
        <w:rFonts w:ascii="Arial" w:hAnsi="Arial" w:hint="default"/>
      </w:rPr>
    </w:lvl>
    <w:lvl w:ilvl="7" w:tplc="95D6D0CA" w:tentative="1">
      <w:start w:val="1"/>
      <w:numFmt w:val="bullet"/>
      <w:lvlText w:val="•"/>
      <w:lvlJc w:val="left"/>
      <w:pPr>
        <w:tabs>
          <w:tab w:val="left" w:pos="5760"/>
        </w:tabs>
        <w:ind w:left="5760" w:hanging="360"/>
      </w:pPr>
      <w:rPr>
        <w:rFonts w:ascii="Arial" w:hAnsi="Arial" w:hint="default"/>
      </w:rPr>
    </w:lvl>
    <w:lvl w:ilvl="8" w:tplc="76425F1E" w:tentative="1">
      <w:start w:val="1"/>
      <w:numFmt w:val="bullet"/>
      <w:lvlText w:val="•"/>
      <w:lvlJc w:val="left"/>
      <w:pPr>
        <w:tabs>
          <w:tab w:val="left" w:pos="6480"/>
        </w:tabs>
        <w:ind w:left="6480" w:hanging="360"/>
      </w:pPr>
      <w:rPr>
        <w:rFonts w:ascii="Arial" w:hAnsi="Arial" w:hint="default"/>
      </w:rPr>
    </w:lvl>
  </w:abstractNum>
  <w:abstractNum w:abstractNumId="5" w15:restartNumberingAfterBreak="0">
    <w:nsid w:val="00000006"/>
    <w:multiLevelType w:val="hybridMultilevel"/>
    <w:tmpl w:val="D9728F38"/>
    <w:lvl w:ilvl="0" w:tplc="DED0754A">
      <w:start w:val="1"/>
      <w:numFmt w:val="bullet"/>
      <w:lvlText w:val="•"/>
      <w:lvlJc w:val="left"/>
      <w:pPr>
        <w:tabs>
          <w:tab w:val="left" w:pos="720"/>
        </w:tabs>
        <w:ind w:left="720" w:hanging="360"/>
      </w:pPr>
      <w:rPr>
        <w:rFonts w:ascii="Arial" w:hAnsi="Arial" w:hint="default"/>
      </w:rPr>
    </w:lvl>
    <w:lvl w:ilvl="1" w:tplc="39CE21E8" w:tentative="1">
      <w:start w:val="1"/>
      <w:numFmt w:val="bullet"/>
      <w:lvlText w:val="•"/>
      <w:lvlJc w:val="left"/>
      <w:pPr>
        <w:tabs>
          <w:tab w:val="left" w:pos="1440"/>
        </w:tabs>
        <w:ind w:left="1440" w:hanging="360"/>
      </w:pPr>
      <w:rPr>
        <w:rFonts w:ascii="Arial" w:hAnsi="Arial" w:hint="default"/>
      </w:rPr>
    </w:lvl>
    <w:lvl w:ilvl="2" w:tplc="04A0B612" w:tentative="1">
      <w:start w:val="1"/>
      <w:numFmt w:val="bullet"/>
      <w:lvlText w:val="•"/>
      <w:lvlJc w:val="left"/>
      <w:pPr>
        <w:tabs>
          <w:tab w:val="left" w:pos="2160"/>
        </w:tabs>
        <w:ind w:left="2160" w:hanging="360"/>
      </w:pPr>
      <w:rPr>
        <w:rFonts w:ascii="Arial" w:hAnsi="Arial" w:hint="default"/>
      </w:rPr>
    </w:lvl>
    <w:lvl w:ilvl="3" w:tplc="71FC7208" w:tentative="1">
      <w:start w:val="1"/>
      <w:numFmt w:val="bullet"/>
      <w:lvlText w:val="•"/>
      <w:lvlJc w:val="left"/>
      <w:pPr>
        <w:tabs>
          <w:tab w:val="left" w:pos="2880"/>
        </w:tabs>
        <w:ind w:left="2880" w:hanging="360"/>
      </w:pPr>
      <w:rPr>
        <w:rFonts w:ascii="Arial" w:hAnsi="Arial" w:hint="default"/>
      </w:rPr>
    </w:lvl>
    <w:lvl w:ilvl="4" w:tplc="01EACA9E" w:tentative="1">
      <w:start w:val="1"/>
      <w:numFmt w:val="bullet"/>
      <w:lvlText w:val="•"/>
      <w:lvlJc w:val="left"/>
      <w:pPr>
        <w:tabs>
          <w:tab w:val="left" w:pos="3600"/>
        </w:tabs>
        <w:ind w:left="3600" w:hanging="360"/>
      </w:pPr>
      <w:rPr>
        <w:rFonts w:ascii="Arial" w:hAnsi="Arial" w:hint="default"/>
      </w:rPr>
    </w:lvl>
    <w:lvl w:ilvl="5" w:tplc="A50EB5BC" w:tentative="1">
      <w:start w:val="1"/>
      <w:numFmt w:val="bullet"/>
      <w:lvlText w:val="•"/>
      <w:lvlJc w:val="left"/>
      <w:pPr>
        <w:tabs>
          <w:tab w:val="left" w:pos="4320"/>
        </w:tabs>
        <w:ind w:left="4320" w:hanging="360"/>
      </w:pPr>
      <w:rPr>
        <w:rFonts w:ascii="Arial" w:hAnsi="Arial" w:hint="default"/>
      </w:rPr>
    </w:lvl>
    <w:lvl w:ilvl="6" w:tplc="95AC5E26" w:tentative="1">
      <w:start w:val="1"/>
      <w:numFmt w:val="bullet"/>
      <w:lvlText w:val="•"/>
      <w:lvlJc w:val="left"/>
      <w:pPr>
        <w:tabs>
          <w:tab w:val="left" w:pos="5040"/>
        </w:tabs>
        <w:ind w:left="5040" w:hanging="360"/>
      </w:pPr>
      <w:rPr>
        <w:rFonts w:ascii="Arial" w:hAnsi="Arial" w:hint="default"/>
      </w:rPr>
    </w:lvl>
    <w:lvl w:ilvl="7" w:tplc="6FDE004C" w:tentative="1">
      <w:start w:val="1"/>
      <w:numFmt w:val="bullet"/>
      <w:lvlText w:val="•"/>
      <w:lvlJc w:val="left"/>
      <w:pPr>
        <w:tabs>
          <w:tab w:val="left" w:pos="5760"/>
        </w:tabs>
        <w:ind w:left="5760" w:hanging="360"/>
      </w:pPr>
      <w:rPr>
        <w:rFonts w:ascii="Arial" w:hAnsi="Arial" w:hint="default"/>
      </w:rPr>
    </w:lvl>
    <w:lvl w:ilvl="8" w:tplc="AAA02572" w:tentative="1">
      <w:start w:val="1"/>
      <w:numFmt w:val="bullet"/>
      <w:lvlText w:val="•"/>
      <w:lvlJc w:val="left"/>
      <w:pPr>
        <w:tabs>
          <w:tab w:val="left" w:pos="6480"/>
        </w:tabs>
        <w:ind w:left="6480" w:hanging="360"/>
      </w:pPr>
      <w:rPr>
        <w:rFonts w:ascii="Arial" w:hAnsi="Arial" w:hint="default"/>
      </w:rPr>
    </w:lvl>
  </w:abstractNum>
  <w:abstractNum w:abstractNumId="6" w15:restartNumberingAfterBreak="0">
    <w:nsid w:val="00000007"/>
    <w:multiLevelType w:val="hybridMultilevel"/>
    <w:tmpl w:val="B8144E18"/>
    <w:lvl w:ilvl="0" w:tplc="6FDCC842">
      <w:start w:val="1"/>
      <w:numFmt w:val="bullet"/>
      <w:lvlText w:val="•"/>
      <w:lvlJc w:val="left"/>
      <w:pPr>
        <w:tabs>
          <w:tab w:val="left" w:pos="720"/>
        </w:tabs>
        <w:ind w:left="720" w:hanging="360"/>
      </w:pPr>
      <w:rPr>
        <w:rFonts w:ascii="Arial" w:hAnsi="Arial" w:hint="default"/>
      </w:rPr>
    </w:lvl>
    <w:lvl w:ilvl="1" w:tplc="0166EA94" w:tentative="1">
      <w:start w:val="1"/>
      <w:numFmt w:val="bullet"/>
      <w:lvlText w:val="•"/>
      <w:lvlJc w:val="left"/>
      <w:pPr>
        <w:tabs>
          <w:tab w:val="left" w:pos="1440"/>
        </w:tabs>
        <w:ind w:left="1440" w:hanging="360"/>
      </w:pPr>
      <w:rPr>
        <w:rFonts w:ascii="Arial" w:hAnsi="Arial" w:hint="default"/>
      </w:rPr>
    </w:lvl>
    <w:lvl w:ilvl="2" w:tplc="F3802772" w:tentative="1">
      <w:start w:val="1"/>
      <w:numFmt w:val="bullet"/>
      <w:lvlText w:val="•"/>
      <w:lvlJc w:val="left"/>
      <w:pPr>
        <w:tabs>
          <w:tab w:val="left" w:pos="2160"/>
        </w:tabs>
        <w:ind w:left="2160" w:hanging="360"/>
      </w:pPr>
      <w:rPr>
        <w:rFonts w:ascii="Arial" w:hAnsi="Arial" w:hint="default"/>
      </w:rPr>
    </w:lvl>
    <w:lvl w:ilvl="3" w:tplc="B420D8C0" w:tentative="1">
      <w:start w:val="1"/>
      <w:numFmt w:val="bullet"/>
      <w:lvlText w:val="•"/>
      <w:lvlJc w:val="left"/>
      <w:pPr>
        <w:tabs>
          <w:tab w:val="left" w:pos="2880"/>
        </w:tabs>
        <w:ind w:left="2880" w:hanging="360"/>
      </w:pPr>
      <w:rPr>
        <w:rFonts w:ascii="Arial" w:hAnsi="Arial" w:hint="default"/>
      </w:rPr>
    </w:lvl>
    <w:lvl w:ilvl="4" w:tplc="C66A4418" w:tentative="1">
      <w:start w:val="1"/>
      <w:numFmt w:val="bullet"/>
      <w:lvlText w:val="•"/>
      <w:lvlJc w:val="left"/>
      <w:pPr>
        <w:tabs>
          <w:tab w:val="left" w:pos="3600"/>
        </w:tabs>
        <w:ind w:left="3600" w:hanging="360"/>
      </w:pPr>
      <w:rPr>
        <w:rFonts w:ascii="Arial" w:hAnsi="Arial" w:hint="default"/>
      </w:rPr>
    </w:lvl>
    <w:lvl w:ilvl="5" w:tplc="C8BEA084" w:tentative="1">
      <w:start w:val="1"/>
      <w:numFmt w:val="bullet"/>
      <w:lvlText w:val="•"/>
      <w:lvlJc w:val="left"/>
      <w:pPr>
        <w:tabs>
          <w:tab w:val="left" w:pos="4320"/>
        </w:tabs>
        <w:ind w:left="4320" w:hanging="360"/>
      </w:pPr>
      <w:rPr>
        <w:rFonts w:ascii="Arial" w:hAnsi="Arial" w:hint="default"/>
      </w:rPr>
    </w:lvl>
    <w:lvl w:ilvl="6" w:tplc="8BA84D52" w:tentative="1">
      <w:start w:val="1"/>
      <w:numFmt w:val="bullet"/>
      <w:lvlText w:val="•"/>
      <w:lvlJc w:val="left"/>
      <w:pPr>
        <w:tabs>
          <w:tab w:val="left" w:pos="5040"/>
        </w:tabs>
        <w:ind w:left="5040" w:hanging="360"/>
      </w:pPr>
      <w:rPr>
        <w:rFonts w:ascii="Arial" w:hAnsi="Arial" w:hint="default"/>
      </w:rPr>
    </w:lvl>
    <w:lvl w:ilvl="7" w:tplc="CC6007C2" w:tentative="1">
      <w:start w:val="1"/>
      <w:numFmt w:val="bullet"/>
      <w:lvlText w:val="•"/>
      <w:lvlJc w:val="left"/>
      <w:pPr>
        <w:tabs>
          <w:tab w:val="left" w:pos="5760"/>
        </w:tabs>
        <w:ind w:left="5760" w:hanging="360"/>
      </w:pPr>
      <w:rPr>
        <w:rFonts w:ascii="Arial" w:hAnsi="Arial" w:hint="default"/>
      </w:rPr>
    </w:lvl>
    <w:lvl w:ilvl="8" w:tplc="F1780ECA" w:tentative="1">
      <w:start w:val="1"/>
      <w:numFmt w:val="bullet"/>
      <w:lvlText w:val="•"/>
      <w:lvlJc w:val="left"/>
      <w:pPr>
        <w:tabs>
          <w:tab w:val="left" w:pos="6480"/>
        </w:tabs>
        <w:ind w:left="6480" w:hanging="360"/>
      </w:pPr>
      <w:rPr>
        <w:rFonts w:ascii="Arial" w:hAnsi="Arial" w:hint="default"/>
      </w:rPr>
    </w:lvl>
  </w:abstractNum>
  <w:abstractNum w:abstractNumId="7" w15:restartNumberingAfterBreak="0">
    <w:nsid w:val="569C5D88"/>
    <w:multiLevelType w:val="multilevel"/>
    <w:tmpl w:val="E01AE3E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6"/>
  </w:num>
  <w:num w:numId="5">
    <w:abstractNumId w:val="5"/>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17B"/>
    <w:rsid w:val="00006B90"/>
    <w:rsid w:val="00010BCD"/>
    <w:rsid w:val="0001654E"/>
    <w:rsid w:val="00020EF0"/>
    <w:rsid w:val="00040B9F"/>
    <w:rsid w:val="00046688"/>
    <w:rsid w:val="000505BA"/>
    <w:rsid w:val="000571F3"/>
    <w:rsid w:val="00062ABE"/>
    <w:rsid w:val="0006408A"/>
    <w:rsid w:val="000760E2"/>
    <w:rsid w:val="00085954"/>
    <w:rsid w:val="00090ED7"/>
    <w:rsid w:val="000C1FCC"/>
    <w:rsid w:val="000E6B7D"/>
    <w:rsid w:val="000F78F8"/>
    <w:rsid w:val="00117A8A"/>
    <w:rsid w:val="001213B7"/>
    <w:rsid w:val="00125AA6"/>
    <w:rsid w:val="001438FB"/>
    <w:rsid w:val="00144F60"/>
    <w:rsid w:val="0018017B"/>
    <w:rsid w:val="00181A37"/>
    <w:rsid w:val="001C733C"/>
    <w:rsid w:val="001D30A2"/>
    <w:rsid w:val="001F5743"/>
    <w:rsid w:val="00203473"/>
    <w:rsid w:val="00210E42"/>
    <w:rsid w:val="002153C6"/>
    <w:rsid w:val="00220FD2"/>
    <w:rsid w:val="0023209A"/>
    <w:rsid w:val="002363EA"/>
    <w:rsid w:val="00237112"/>
    <w:rsid w:val="0027571B"/>
    <w:rsid w:val="002A54C3"/>
    <w:rsid w:val="00316A93"/>
    <w:rsid w:val="00326966"/>
    <w:rsid w:val="00326E15"/>
    <w:rsid w:val="00335E23"/>
    <w:rsid w:val="00373220"/>
    <w:rsid w:val="003C45A5"/>
    <w:rsid w:val="00410FFD"/>
    <w:rsid w:val="00430214"/>
    <w:rsid w:val="00430A99"/>
    <w:rsid w:val="00461004"/>
    <w:rsid w:val="0047188D"/>
    <w:rsid w:val="004A47E7"/>
    <w:rsid w:val="004B2FE7"/>
    <w:rsid w:val="004C5EFB"/>
    <w:rsid w:val="004C752B"/>
    <w:rsid w:val="004F7E32"/>
    <w:rsid w:val="00501FCD"/>
    <w:rsid w:val="005308B7"/>
    <w:rsid w:val="005412B4"/>
    <w:rsid w:val="00564663"/>
    <w:rsid w:val="005764D2"/>
    <w:rsid w:val="005B704D"/>
    <w:rsid w:val="00631591"/>
    <w:rsid w:val="00647A3D"/>
    <w:rsid w:val="00653810"/>
    <w:rsid w:val="006B6F1A"/>
    <w:rsid w:val="006E64A5"/>
    <w:rsid w:val="007573CB"/>
    <w:rsid w:val="00774B79"/>
    <w:rsid w:val="007E2337"/>
    <w:rsid w:val="0080270F"/>
    <w:rsid w:val="00806EC6"/>
    <w:rsid w:val="00835B44"/>
    <w:rsid w:val="00863417"/>
    <w:rsid w:val="008641B8"/>
    <w:rsid w:val="00891019"/>
    <w:rsid w:val="008B1845"/>
    <w:rsid w:val="008B398B"/>
    <w:rsid w:val="008C2EB0"/>
    <w:rsid w:val="008C6AFA"/>
    <w:rsid w:val="008E34DB"/>
    <w:rsid w:val="008F6547"/>
    <w:rsid w:val="00904B6E"/>
    <w:rsid w:val="00916E5D"/>
    <w:rsid w:val="00930B47"/>
    <w:rsid w:val="009550CF"/>
    <w:rsid w:val="009942FD"/>
    <w:rsid w:val="00996C01"/>
    <w:rsid w:val="009A2904"/>
    <w:rsid w:val="009A3D27"/>
    <w:rsid w:val="00A25AE0"/>
    <w:rsid w:val="00A73A27"/>
    <w:rsid w:val="00A83793"/>
    <w:rsid w:val="00AB2AEF"/>
    <w:rsid w:val="00AC6884"/>
    <w:rsid w:val="00AE7D71"/>
    <w:rsid w:val="00AF6A83"/>
    <w:rsid w:val="00B102A8"/>
    <w:rsid w:val="00B32D8A"/>
    <w:rsid w:val="00B35C06"/>
    <w:rsid w:val="00BB5320"/>
    <w:rsid w:val="00BC5336"/>
    <w:rsid w:val="00BC79B6"/>
    <w:rsid w:val="00BE39BD"/>
    <w:rsid w:val="00CB339D"/>
    <w:rsid w:val="00CB414A"/>
    <w:rsid w:val="00CC1E01"/>
    <w:rsid w:val="00CF253A"/>
    <w:rsid w:val="00CF3203"/>
    <w:rsid w:val="00D004E2"/>
    <w:rsid w:val="00D21174"/>
    <w:rsid w:val="00D657E2"/>
    <w:rsid w:val="00D7114B"/>
    <w:rsid w:val="00D76DA4"/>
    <w:rsid w:val="00D82DF1"/>
    <w:rsid w:val="00DB6661"/>
    <w:rsid w:val="00DC09BA"/>
    <w:rsid w:val="00DE5609"/>
    <w:rsid w:val="00E00452"/>
    <w:rsid w:val="00E33417"/>
    <w:rsid w:val="00E37647"/>
    <w:rsid w:val="00E55711"/>
    <w:rsid w:val="00EA3E29"/>
    <w:rsid w:val="00EF735A"/>
    <w:rsid w:val="00F126F1"/>
    <w:rsid w:val="00F64441"/>
    <w:rsid w:val="00FC42DF"/>
    <w:rsid w:val="00FE6E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EDB8EF"/>
  <w15:docId w15:val="{48D20748-48D7-463E-ABF5-E2B4C287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PMingLiU" w:hAnsi="Calibri" w:cs="SimSun"/>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0" w:line="240" w:lineRule="auto"/>
    </w:pPr>
    <w:rPr>
      <w:kern w:val="2"/>
      <w:sz w:val="24"/>
    </w:rPr>
  </w:style>
  <w:style w:type="paragraph" w:styleId="Heading5">
    <w:name w:val="heading 5"/>
    <w:basedOn w:val="Normal"/>
    <w:link w:val="Heading5Char"/>
    <w:uiPriority w:val="9"/>
    <w:qFormat/>
    <w:rsid w:val="008C6AFA"/>
    <w:pPr>
      <w:widowControl/>
      <w:spacing w:before="100" w:beforeAutospacing="1" w:after="100" w:afterAutospacing="1"/>
      <w:outlineLvl w:val="4"/>
    </w:pPr>
    <w:rPr>
      <w:rFonts w:ascii="Times New Roman" w:eastAsia="Times New Roman" w:hAnsi="Times New Roman" w:cs="Times New Roman"/>
      <w:b/>
      <w:bCs/>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widowControl/>
      <w:spacing w:before="100" w:beforeAutospacing="1" w:after="100" w:afterAutospacing="1"/>
    </w:pPr>
    <w:rPr>
      <w:rFonts w:ascii="Times New Roman" w:eastAsia="Times New Roman" w:hAnsi="Times New Roman" w:cs="Times New Roman"/>
      <w:kern w:val="0"/>
      <w:szCs w:val="24"/>
    </w:rPr>
  </w:style>
  <w:style w:type="paragraph" w:styleId="Header">
    <w:name w:val="header"/>
    <w:basedOn w:val="Normal"/>
    <w:link w:val="HeaderChar"/>
    <w:uiPriority w:val="9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Pr>
      <w:rFonts w:ascii="Calibri" w:eastAsia="PMingLiU" w:hAnsi="Calibri" w:cs="SimSun"/>
      <w:kern w:val="2"/>
      <w:sz w:val="20"/>
      <w:szCs w:val="20"/>
    </w:rPr>
  </w:style>
  <w:style w:type="paragraph" w:styleId="Footer">
    <w:name w:val="footer"/>
    <w:basedOn w:val="Normal"/>
    <w:link w:val="FooterChar"/>
    <w:uiPriority w:val="9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Pr>
      <w:rFonts w:ascii="Calibri" w:eastAsia="PMingLiU" w:hAnsi="Calibri" w:cs="SimSun"/>
      <w:kern w:val="2"/>
      <w:sz w:val="20"/>
      <w:szCs w:val="20"/>
    </w:rPr>
  </w:style>
  <w:style w:type="character" w:customStyle="1" w:styleId="Heading5Char">
    <w:name w:val="Heading 5 Char"/>
    <w:basedOn w:val="DefaultParagraphFont"/>
    <w:link w:val="Heading5"/>
    <w:uiPriority w:val="9"/>
    <w:rsid w:val="008C6AFA"/>
    <w:rPr>
      <w:rFonts w:ascii="Times New Roman" w:eastAsia="Times New Roman" w:hAnsi="Times New Roman" w:cs="Times New Roman"/>
      <w:b/>
      <w:bCs/>
      <w:sz w:val="20"/>
      <w:szCs w:val="20"/>
    </w:rPr>
  </w:style>
  <w:style w:type="character" w:customStyle="1" w:styleId="showpagecaption">
    <w:name w:val="showpagecaption"/>
    <w:basedOn w:val="DefaultParagraphFont"/>
    <w:rsid w:val="008C6AFA"/>
  </w:style>
  <w:style w:type="character" w:styleId="Emphasis">
    <w:name w:val="Emphasis"/>
    <w:basedOn w:val="DefaultParagraphFont"/>
    <w:uiPriority w:val="20"/>
    <w:qFormat/>
    <w:rsid w:val="005308B7"/>
    <w:rPr>
      <w:i/>
      <w:iCs/>
    </w:rPr>
  </w:style>
  <w:style w:type="paragraph" w:styleId="Revision">
    <w:name w:val="Revision"/>
    <w:hidden/>
    <w:uiPriority w:val="99"/>
    <w:semiHidden/>
    <w:rsid w:val="00D21174"/>
    <w:pPr>
      <w:spacing w:after="0" w:line="240" w:lineRule="auto"/>
    </w:pPr>
    <w:rPr>
      <w:kern w:val="2"/>
      <w:sz w:val="24"/>
    </w:rPr>
  </w:style>
  <w:style w:type="paragraph" w:styleId="BalloonText">
    <w:name w:val="Balloon Text"/>
    <w:basedOn w:val="Normal"/>
    <w:link w:val="BalloonTextChar"/>
    <w:uiPriority w:val="99"/>
    <w:semiHidden/>
    <w:unhideWhenUsed/>
    <w:rsid w:val="00D21174"/>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rsid w:val="00D21174"/>
    <w:rPr>
      <w:rFonts w:ascii="Microsoft JhengHei UI" w:eastAsia="Microsoft JhengHei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946076">
      <w:bodyDiv w:val="1"/>
      <w:marLeft w:val="0"/>
      <w:marRight w:val="0"/>
      <w:marTop w:val="0"/>
      <w:marBottom w:val="0"/>
      <w:divBdr>
        <w:top w:val="none" w:sz="0" w:space="0" w:color="auto"/>
        <w:left w:val="none" w:sz="0" w:space="0" w:color="auto"/>
        <w:bottom w:val="none" w:sz="0" w:space="0" w:color="auto"/>
        <w:right w:val="none" w:sz="0" w:space="0" w:color="auto"/>
      </w:divBdr>
    </w:div>
    <w:div w:id="1219125756">
      <w:bodyDiv w:val="1"/>
      <w:marLeft w:val="0"/>
      <w:marRight w:val="0"/>
      <w:marTop w:val="0"/>
      <w:marBottom w:val="0"/>
      <w:divBdr>
        <w:top w:val="none" w:sz="0" w:space="0" w:color="auto"/>
        <w:left w:val="none" w:sz="0" w:space="0" w:color="auto"/>
        <w:bottom w:val="none" w:sz="0" w:space="0" w:color="auto"/>
        <w:right w:val="none" w:sz="0" w:space="0" w:color="auto"/>
      </w:divBdr>
      <w:divsChild>
        <w:div w:id="246890415">
          <w:marLeft w:val="0"/>
          <w:marRight w:val="0"/>
          <w:marTop w:val="0"/>
          <w:marBottom w:val="0"/>
          <w:divBdr>
            <w:top w:val="none" w:sz="0" w:space="0" w:color="auto"/>
            <w:left w:val="none" w:sz="0" w:space="0" w:color="auto"/>
            <w:bottom w:val="none" w:sz="0" w:space="0" w:color="auto"/>
            <w:right w:val="none" w:sz="0" w:space="0" w:color="auto"/>
          </w:divBdr>
          <w:divsChild>
            <w:div w:id="19172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663776384">
      <w:bodyDiv w:val="1"/>
      <w:marLeft w:val="0"/>
      <w:marRight w:val="0"/>
      <w:marTop w:val="0"/>
      <w:marBottom w:val="0"/>
      <w:divBdr>
        <w:top w:val="none" w:sz="0" w:space="0" w:color="auto"/>
        <w:left w:val="none" w:sz="0" w:space="0" w:color="auto"/>
        <w:bottom w:val="none" w:sz="0" w:space="0" w:color="auto"/>
        <w:right w:val="none" w:sz="0" w:space="0" w:color="auto"/>
      </w:divBdr>
    </w:div>
    <w:div w:id="1883714696">
      <w:bodyDiv w:val="1"/>
      <w:marLeft w:val="0"/>
      <w:marRight w:val="0"/>
      <w:marTop w:val="0"/>
      <w:marBottom w:val="0"/>
      <w:divBdr>
        <w:top w:val="none" w:sz="0" w:space="0" w:color="auto"/>
        <w:left w:val="none" w:sz="0" w:space="0" w:color="auto"/>
        <w:bottom w:val="none" w:sz="0" w:space="0" w:color="auto"/>
        <w:right w:val="none" w:sz="0" w:space="0" w:color="auto"/>
      </w:divBdr>
    </w:div>
    <w:div w:id="2081558901">
      <w:bodyDiv w:val="1"/>
      <w:marLeft w:val="0"/>
      <w:marRight w:val="0"/>
      <w:marTop w:val="0"/>
      <w:marBottom w:val="0"/>
      <w:divBdr>
        <w:top w:val="none" w:sz="0" w:space="0" w:color="auto"/>
        <w:left w:val="none" w:sz="0" w:space="0" w:color="auto"/>
        <w:bottom w:val="none" w:sz="0" w:space="0" w:color="auto"/>
        <w:right w:val="none" w:sz="0" w:space="0" w:color="auto"/>
      </w:divBdr>
    </w:div>
    <w:div w:id="2141919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E3550-0633-FB4E-9D41-983788E8A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 Cheng Cheng</dc:creator>
  <cp:lastModifiedBy>Vitor Moutinho</cp:lastModifiedBy>
  <cp:revision>32</cp:revision>
  <dcterms:created xsi:type="dcterms:W3CDTF">2020-04-07T13:20:00Z</dcterms:created>
  <dcterms:modified xsi:type="dcterms:W3CDTF">2020-04-07T14:10:00Z</dcterms:modified>
</cp:coreProperties>
</file>