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8DA" w:rsidRDefault="007148DA" w:rsidP="007148DA">
      <w:pPr>
        <w:jc w:val="center"/>
        <w:rPr>
          <w:rFonts w:asciiTheme="minorEastAsia" w:eastAsiaTheme="minorEastAsia" w:hAnsiTheme="minorEastAsia"/>
          <w:b/>
          <w:bCs/>
          <w:sz w:val="32"/>
          <w:szCs w:val="32"/>
          <w:lang w:val="pt-BR" w:eastAsia="zh-TW"/>
        </w:rPr>
      </w:pPr>
      <w:r w:rsidRPr="00F30FCC">
        <w:rPr>
          <w:rFonts w:asciiTheme="minorEastAsia" w:eastAsiaTheme="minorEastAsia" w:hAnsiTheme="minorEastAsia" w:hint="eastAsia"/>
          <w:b/>
          <w:sz w:val="32"/>
          <w:szCs w:val="32"/>
          <w:lang w:eastAsia="zh-TW"/>
        </w:rPr>
        <w:t>全澳第一批啓動評定程序不動產項目</w:t>
      </w:r>
    </w:p>
    <w:p w:rsidR="00FB212A" w:rsidRDefault="00A23A3A" w:rsidP="007148DA">
      <w:pPr>
        <w:jc w:val="center"/>
        <w:rPr>
          <w:rFonts w:asciiTheme="minorEastAsia" w:eastAsiaTheme="minorEastAsia" w:hAnsiTheme="minorEastAsia"/>
          <w:b/>
          <w:bCs/>
          <w:sz w:val="32"/>
          <w:szCs w:val="32"/>
          <w:lang w:val="pt-BR" w:eastAsia="zh-TW"/>
        </w:rPr>
      </w:pPr>
      <w:r w:rsidRPr="008211CB">
        <w:rPr>
          <w:rFonts w:asciiTheme="minorEastAsia" w:eastAsiaTheme="minorEastAsia" w:hAnsiTheme="minorEastAsia"/>
          <w:b/>
          <w:bCs/>
          <w:sz w:val="32"/>
          <w:szCs w:val="32"/>
          <w:lang w:val="pt-BR" w:eastAsia="zh-TW"/>
        </w:rPr>
        <w:t>1.º Grupo proposto para classificação</w:t>
      </w:r>
      <w:r>
        <w:rPr>
          <w:rFonts w:asciiTheme="minorEastAsia" w:eastAsiaTheme="minorEastAsia" w:hAnsiTheme="minorEastAsia"/>
          <w:b/>
          <w:sz w:val="32"/>
          <w:szCs w:val="32"/>
          <w:lang w:eastAsia="zh-TW"/>
        </w:rPr>
        <w:t xml:space="preserve"> </w:t>
      </w:r>
      <w:r w:rsidRPr="008211CB">
        <w:rPr>
          <w:rFonts w:asciiTheme="minorEastAsia" w:eastAsiaTheme="minorEastAsia" w:hAnsiTheme="minorEastAsia"/>
          <w:b/>
          <w:bCs/>
          <w:sz w:val="32"/>
          <w:szCs w:val="32"/>
          <w:lang w:val="pt-BR" w:eastAsia="zh-TW"/>
        </w:rPr>
        <w:t>de bens imóveis de Macau</w:t>
      </w:r>
    </w:p>
    <w:p w:rsidR="00A23A3A" w:rsidRDefault="00A23A3A" w:rsidP="00A23A3A">
      <w:pPr>
        <w:rPr>
          <w:rFonts w:asciiTheme="minorEastAsia" w:eastAsiaTheme="minorEastAsia" w:hAnsiTheme="minorEastAsia"/>
          <w:b/>
          <w:bCs/>
          <w:sz w:val="32"/>
          <w:szCs w:val="32"/>
          <w:lang w:val="pt-BR" w:eastAsia="zh-TW"/>
        </w:rPr>
      </w:pPr>
    </w:p>
    <w:p w:rsidR="00A23A3A" w:rsidRPr="00A23A3A" w:rsidRDefault="00A23A3A" w:rsidP="00A23A3A">
      <w:pPr>
        <w:pStyle w:val="a3"/>
        <w:numPr>
          <w:ilvl w:val="0"/>
          <w:numId w:val="1"/>
        </w:numPr>
        <w:ind w:leftChars="0"/>
      </w:pPr>
      <w:proofErr w:type="spellStart"/>
      <w:r w:rsidRPr="00A23A3A">
        <w:rPr>
          <w:rFonts w:asciiTheme="minorEastAsia" w:eastAsiaTheme="minorEastAsia" w:hAnsiTheme="minorEastAsia" w:hint="eastAsia"/>
          <w:b/>
          <w:bCs/>
        </w:rPr>
        <w:t>雀仔園福德祠</w:t>
      </w:r>
      <w:proofErr w:type="spellEnd"/>
      <w:r w:rsidRPr="00A23A3A">
        <w:rPr>
          <w:rFonts w:asciiTheme="minorEastAsia" w:eastAsiaTheme="minorEastAsia" w:hAnsiTheme="minorEastAsia" w:hint="eastAsia"/>
          <w:b/>
          <w:bCs/>
        </w:rPr>
        <w:br/>
      </w:r>
      <w:r w:rsidRPr="00A23A3A">
        <w:rPr>
          <w:rFonts w:asciiTheme="minorEastAsia" w:eastAsiaTheme="minorEastAsia" w:hAnsiTheme="minorEastAsia" w:hint="eastAsia"/>
          <w:b/>
          <w:bCs/>
          <w:lang w:val="pt-BR"/>
        </w:rPr>
        <w:t>Templo Foc Tac Chi do Bairro da Horta da Mitra</w:t>
      </w:r>
    </w:p>
    <w:p w:rsidR="00A23A3A" w:rsidRDefault="00A23A3A" w:rsidP="00A23A3A"/>
    <w:p w:rsidR="00A23A3A" w:rsidRDefault="00A23A3A" w:rsidP="00A23A3A">
      <w:pPr>
        <w:jc w:val="center"/>
      </w:pPr>
      <w:r w:rsidRPr="00A23A3A">
        <w:rPr>
          <w:noProof/>
          <w:lang w:eastAsia="zh-TW"/>
        </w:rPr>
        <w:drawing>
          <wp:inline distT="0" distB="0" distL="0" distR="0">
            <wp:extent cx="4138281" cy="2681213"/>
            <wp:effectExtent l="19050" t="0" r="0" b="0"/>
            <wp:docPr id="4" name="圖片 1" descr="IMG_1722.jpg"/>
            <wp:cNvGraphicFramePr/>
            <a:graphic xmlns:a="http://schemas.openxmlformats.org/drawingml/2006/main">
              <a:graphicData uri="http://schemas.openxmlformats.org/drawingml/2006/picture">
                <pic:pic xmlns:pic="http://schemas.openxmlformats.org/drawingml/2006/picture">
                  <pic:nvPicPr>
                    <pic:cNvPr id="8194" name="圖片 57" descr="IMG_1722.jpg"/>
                    <pic:cNvPicPr>
                      <a:picLocks noGrp="1" noChangeAspect="1"/>
                    </pic:cNvPicPr>
                  </pic:nvPicPr>
                  <pic:blipFill>
                    <a:blip r:embed="rId8" cstate="print"/>
                    <a:srcRect l="3790"/>
                    <a:stretch>
                      <a:fillRect/>
                    </a:stretch>
                  </pic:blipFill>
                  <pic:spPr bwMode="auto">
                    <a:xfrm>
                      <a:off x="0" y="0"/>
                      <a:ext cx="4139619" cy="2682080"/>
                    </a:xfrm>
                    <a:prstGeom prst="rect">
                      <a:avLst/>
                    </a:prstGeom>
                    <a:noFill/>
                    <a:ln w="9525">
                      <a:noFill/>
                      <a:miter lim="800000"/>
                      <a:headEnd/>
                      <a:tailEnd/>
                    </a:ln>
                  </pic:spPr>
                </pic:pic>
              </a:graphicData>
            </a:graphic>
          </wp:inline>
        </w:drawing>
      </w:r>
    </w:p>
    <w:p w:rsidR="00A23A3A" w:rsidRDefault="00A23A3A" w:rsidP="00A23A3A">
      <w:pPr>
        <w:jc w:val="both"/>
        <w:rPr>
          <w:b/>
          <w:bCs/>
          <w:u w:val="single"/>
          <w:lang w:eastAsia="zh-TW"/>
        </w:rPr>
      </w:pPr>
    </w:p>
    <w:p w:rsidR="0008589F" w:rsidRDefault="0008589F" w:rsidP="00A23A3A">
      <w:pPr>
        <w:jc w:val="both"/>
        <w:rPr>
          <w:b/>
          <w:bCs/>
          <w:u w:val="single"/>
          <w:lang w:eastAsia="zh-TW"/>
        </w:rPr>
      </w:pPr>
    </w:p>
    <w:p w:rsidR="00D55102" w:rsidRPr="00D55102" w:rsidRDefault="00D55102" w:rsidP="00D55102">
      <w:pPr>
        <w:spacing w:line="276" w:lineRule="auto"/>
        <w:jc w:val="both"/>
        <w:rPr>
          <w:b/>
          <w:bCs/>
          <w:u w:val="single"/>
        </w:rPr>
      </w:pPr>
      <w:proofErr w:type="spellStart"/>
      <w:r w:rsidRPr="00D55102">
        <w:rPr>
          <w:rFonts w:hint="eastAsia"/>
          <w:b/>
          <w:bCs/>
          <w:u w:val="single"/>
        </w:rPr>
        <w:t>價值分析</w:t>
      </w:r>
      <w:proofErr w:type="spellEnd"/>
      <w:r w:rsidRPr="00D55102">
        <w:rPr>
          <w:rFonts w:hint="eastAsia"/>
          <w:b/>
          <w:bCs/>
          <w:u w:val="single"/>
        </w:rPr>
        <w:t>：</w:t>
      </w:r>
      <w:r w:rsidRPr="00D55102">
        <w:rPr>
          <w:rFonts w:hint="eastAsia"/>
          <w:b/>
          <w:bCs/>
          <w:u w:val="single"/>
        </w:rPr>
        <w:t xml:space="preserve"> </w:t>
      </w:r>
    </w:p>
    <w:p w:rsidR="00F21765" w:rsidRPr="00D55102" w:rsidRDefault="00A02011" w:rsidP="00D55102">
      <w:pPr>
        <w:numPr>
          <w:ilvl w:val="0"/>
          <w:numId w:val="26"/>
        </w:numPr>
        <w:spacing w:line="276" w:lineRule="auto"/>
        <w:jc w:val="both"/>
        <w:rPr>
          <w:bCs/>
          <w:lang w:eastAsia="zh-TW"/>
        </w:rPr>
      </w:pPr>
      <w:r w:rsidRPr="00D55102">
        <w:rPr>
          <w:rFonts w:hint="eastAsia"/>
          <w:bCs/>
          <w:lang w:eastAsia="zh-TW"/>
        </w:rPr>
        <w:t>土地神信俗是在宗教上、民俗上反映華人建立社區或族群認同的表現。</w:t>
      </w:r>
    </w:p>
    <w:p w:rsidR="00F21765" w:rsidRPr="00D55102" w:rsidRDefault="00A02011" w:rsidP="00D55102">
      <w:pPr>
        <w:numPr>
          <w:ilvl w:val="0"/>
          <w:numId w:val="26"/>
        </w:numPr>
        <w:spacing w:line="276" w:lineRule="auto"/>
        <w:jc w:val="both"/>
        <w:rPr>
          <w:bCs/>
          <w:lang w:eastAsia="zh-TW"/>
        </w:rPr>
      </w:pPr>
      <w:r w:rsidRPr="00D55102">
        <w:rPr>
          <w:rFonts w:hint="eastAsia"/>
          <w:bCs/>
          <w:lang w:eastAsia="zh-TW"/>
        </w:rPr>
        <w:t>雀仔園福德祠現存建築落成至今已達一百二十多年。</w:t>
      </w:r>
    </w:p>
    <w:p w:rsidR="00F21765" w:rsidRPr="00D55102" w:rsidRDefault="00A02011" w:rsidP="00D55102">
      <w:pPr>
        <w:numPr>
          <w:ilvl w:val="0"/>
          <w:numId w:val="26"/>
        </w:numPr>
        <w:spacing w:line="276" w:lineRule="auto"/>
        <w:jc w:val="both"/>
        <w:rPr>
          <w:bCs/>
          <w:lang w:eastAsia="zh-TW"/>
        </w:rPr>
      </w:pPr>
      <w:r w:rsidRPr="00D55102">
        <w:rPr>
          <w:rFonts w:hint="eastAsia"/>
          <w:bCs/>
          <w:lang w:eastAsia="zh-TW"/>
        </w:rPr>
        <w:t>祠內更存有澳門唯一中葡文對照的廟宇碑記，反映該祠與雀仔園坊有著密切的關係，是社區身份認同的象徵。</w:t>
      </w:r>
    </w:p>
    <w:p w:rsidR="00F21765" w:rsidRPr="00D55102" w:rsidRDefault="00A02011" w:rsidP="00D55102">
      <w:pPr>
        <w:numPr>
          <w:ilvl w:val="0"/>
          <w:numId w:val="26"/>
        </w:numPr>
        <w:spacing w:line="276" w:lineRule="auto"/>
        <w:jc w:val="both"/>
        <w:rPr>
          <w:bCs/>
          <w:lang w:eastAsia="zh-TW"/>
        </w:rPr>
      </w:pPr>
      <w:r w:rsidRPr="00D55102">
        <w:rPr>
          <w:rFonts w:hint="eastAsia"/>
          <w:bCs/>
          <w:lang w:eastAsia="zh-TW"/>
        </w:rPr>
        <w:t>雀仔園坊每年土地誕都積極籌辦大型慶祝活動，充份發揮雀仔園福德祠作為土地誕節慶文化的載體的宗教功能及社區功能。</w:t>
      </w:r>
      <w:r w:rsidRPr="00D55102">
        <w:rPr>
          <w:rFonts w:hint="eastAsia"/>
          <w:bCs/>
          <w:lang w:eastAsia="zh-TW"/>
        </w:rPr>
        <w:t xml:space="preserve"> </w:t>
      </w:r>
    </w:p>
    <w:p w:rsidR="00D55102" w:rsidRPr="00D55102" w:rsidRDefault="00D55102" w:rsidP="00D55102">
      <w:pPr>
        <w:spacing w:line="276" w:lineRule="auto"/>
        <w:jc w:val="both"/>
        <w:rPr>
          <w:b/>
          <w:bCs/>
          <w:u w:val="single"/>
        </w:rPr>
      </w:pPr>
      <w:proofErr w:type="spellStart"/>
      <w:r w:rsidRPr="00D55102">
        <w:rPr>
          <w:rFonts w:hint="eastAsia"/>
          <w:b/>
          <w:bCs/>
          <w:u w:val="single"/>
        </w:rPr>
        <w:t>建議</w:t>
      </w:r>
      <w:proofErr w:type="spellEnd"/>
      <w:r w:rsidRPr="00D55102">
        <w:rPr>
          <w:rFonts w:hint="eastAsia"/>
          <w:b/>
          <w:bCs/>
          <w:u w:val="single"/>
        </w:rPr>
        <w:t>：</w:t>
      </w:r>
      <w:r w:rsidRPr="00D55102">
        <w:rPr>
          <w:rFonts w:hint="eastAsia"/>
          <w:b/>
          <w:bCs/>
          <w:u w:val="single"/>
        </w:rPr>
        <w:t xml:space="preserve"> </w:t>
      </w:r>
    </w:p>
    <w:p w:rsidR="00F21765" w:rsidRPr="00D55102" w:rsidRDefault="00A02011" w:rsidP="00D55102">
      <w:pPr>
        <w:numPr>
          <w:ilvl w:val="0"/>
          <w:numId w:val="27"/>
        </w:numPr>
        <w:spacing w:line="276" w:lineRule="auto"/>
        <w:jc w:val="both"/>
        <w:rPr>
          <w:bCs/>
          <w:lang w:eastAsia="zh-TW"/>
        </w:rPr>
      </w:pPr>
      <w:r w:rsidRPr="00D55102">
        <w:rPr>
          <w:rFonts w:hint="eastAsia"/>
          <w:bCs/>
          <w:lang w:eastAsia="zh-TW"/>
        </w:rPr>
        <w:t>根據《文化遺產保護法》第</w:t>
      </w:r>
      <w:r w:rsidRPr="00D55102">
        <w:rPr>
          <w:rFonts w:hint="eastAsia"/>
          <w:bCs/>
          <w:lang w:eastAsia="zh-TW"/>
        </w:rPr>
        <w:t>18</w:t>
      </w:r>
      <w:r w:rsidRPr="00D55102">
        <w:rPr>
          <w:rFonts w:hint="eastAsia"/>
          <w:bCs/>
          <w:lang w:eastAsia="zh-TW"/>
        </w:rPr>
        <w:t>條的評定標準，建議將其評定為紀念物。</w:t>
      </w:r>
      <w:r w:rsidRPr="00D55102">
        <w:rPr>
          <w:rFonts w:hint="eastAsia"/>
          <w:bCs/>
          <w:lang w:eastAsia="zh-TW"/>
        </w:rPr>
        <w:t xml:space="preserve"> </w:t>
      </w:r>
    </w:p>
    <w:p w:rsidR="007148DA" w:rsidRPr="00D55102" w:rsidRDefault="007148DA" w:rsidP="007148DA">
      <w:pPr>
        <w:spacing w:line="276" w:lineRule="auto"/>
        <w:jc w:val="both"/>
        <w:rPr>
          <w:lang w:eastAsia="zh-TW"/>
        </w:rPr>
      </w:pPr>
    </w:p>
    <w:p w:rsidR="00A23A3A" w:rsidRDefault="00A23A3A">
      <w:pPr>
        <w:rPr>
          <w:lang w:eastAsia="zh-TW"/>
        </w:rPr>
      </w:pPr>
      <w:r>
        <w:rPr>
          <w:lang w:eastAsia="zh-TW"/>
        </w:rPr>
        <w:br w:type="page"/>
      </w:r>
    </w:p>
    <w:p w:rsidR="00A23A3A" w:rsidRPr="004969CA" w:rsidRDefault="00A23A3A" w:rsidP="00A23A3A">
      <w:pPr>
        <w:pStyle w:val="a3"/>
        <w:numPr>
          <w:ilvl w:val="0"/>
          <w:numId w:val="1"/>
        </w:numPr>
        <w:ind w:leftChars="0"/>
        <w:jc w:val="both"/>
        <w:rPr>
          <w:lang w:eastAsia="zh-TW"/>
        </w:rPr>
      </w:pPr>
      <w:proofErr w:type="spellStart"/>
      <w:r w:rsidRPr="00A23A3A">
        <w:rPr>
          <w:rFonts w:asciiTheme="minorEastAsia" w:eastAsiaTheme="minorEastAsia" w:hAnsiTheme="minorEastAsia" w:hint="eastAsia"/>
          <w:b/>
          <w:bCs/>
        </w:rPr>
        <w:lastRenderedPageBreak/>
        <w:t>福德祠（大碼頭街</w:t>
      </w:r>
      <w:proofErr w:type="spellEnd"/>
      <w:r w:rsidRPr="00A23A3A">
        <w:rPr>
          <w:rFonts w:asciiTheme="minorEastAsia" w:eastAsiaTheme="minorEastAsia" w:hAnsiTheme="minorEastAsia" w:hint="eastAsia"/>
          <w:b/>
          <w:bCs/>
        </w:rPr>
        <w:t xml:space="preserve">） </w:t>
      </w:r>
      <w:r w:rsidRPr="00A23A3A">
        <w:rPr>
          <w:rFonts w:asciiTheme="minorEastAsia" w:eastAsiaTheme="minorEastAsia" w:hAnsiTheme="minorEastAsia" w:hint="eastAsia"/>
          <w:b/>
          <w:bCs/>
        </w:rPr>
        <w:br/>
      </w:r>
      <w:r w:rsidRPr="00A23A3A">
        <w:rPr>
          <w:rFonts w:asciiTheme="minorEastAsia" w:eastAsiaTheme="minorEastAsia" w:hAnsiTheme="minorEastAsia" w:hint="eastAsia"/>
          <w:b/>
          <w:bCs/>
          <w:lang w:val="pt-BR"/>
        </w:rPr>
        <w:t>Templo Foc Tac Chi (Rua do Teatro)</w:t>
      </w:r>
    </w:p>
    <w:p w:rsidR="004969CA" w:rsidRDefault="004969CA" w:rsidP="004969CA">
      <w:pPr>
        <w:jc w:val="both"/>
        <w:rPr>
          <w:lang w:eastAsia="zh-TW"/>
        </w:rPr>
      </w:pPr>
    </w:p>
    <w:p w:rsidR="004969CA" w:rsidRPr="00A23A3A" w:rsidRDefault="004969CA" w:rsidP="004969CA">
      <w:pPr>
        <w:jc w:val="both"/>
        <w:rPr>
          <w:lang w:eastAsia="zh-TW"/>
        </w:rPr>
      </w:pPr>
    </w:p>
    <w:p w:rsidR="00A23A3A" w:rsidRDefault="004E2F24" w:rsidP="00A23A3A">
      <w:pPr>
        <w:jc w:val="both"/>
        <w:rPr>
          <w:lang w:eastAsia="zh-TW"/>
        </w:rPr>
      </w:pPr>
      <w:r>
        <w:rPr>
          <w:noProof/>
          <w:lang w:eastAsia="zh-TW"/>
        </w:rPr>
        <w:drawing>
          <wp:anchor distT="0" distB="0" distL="114300" distR="114300" simplePos="0" relativeHeight="251659264" behindDoc="0" locked="0" layoutInCell="1" allowOverlap="1">
            <wp:simplePos x="0" y="0"/>
            <wp:positionH relativeFrom="column">
              <wp:posOffset>810895</wp:posOffset>
            </wp:positionH>
            <wp:positionV relativeFrom="paragraph">
              <wp:posOffset>222885</wp:posOffset>
            </wp:positionV>
            <wp:extent cx="3128010" cy="3933825"/>
            <wp:effectExtent l="19050" t="0" r="0" b="0"/>
            <wp:wrapTopAndBottom/>
            <wp:docPr id="7" name="圖片 2" descr="IMG_1933.jpg"/>
            <wp:cNvGraphicFramePr/>
            <a:graphic xmlns:a="http://schemas.openxmlformats.org/drawingml/2006/main">
              <a:graphicData uri="http://schemas.openxmlformats.org/drawingml/2006/picture">
                <pic:pic xmlns:pic="http://schemas.openxmlformats.org/drawingml/2006/picture">
                  <pic:nvPicPr>
                    <pic:cNvPr id="9218" name="圖片 1" descr="IMG_1933.jpg"/>
                    <pic:cNvPicPr>
                      <a:picLocks noGrp="1" noChangeAspect="1"/>
                    </pic:cNvPicPr>
                  </pic:nvPicPr>
                  <pic:blipFill>
                    <a:blip r:embed="rId9" cstate="print"/>
                    <a:srcRect t="3947" b="8859"/>
                    <a:stretch>
                      <a:fillRect/>
                    </a:stretch>
                  </pic:blipFill>
                  <pic:spPr bwMode="auto">
                    <a:xfrm>
                      <a:off x="0" y="0"/>
                      <a:ext cx="3128010" cy="3933825"/>
                    </a:xfrm>
                    <a:prstGeom prst="rect">
                      <a:avLst/>
                    </a:prstGeom>
                    <a:noFill/>
                    <a:ln w="9525">
                      <a:noFill/>
                      <a:miter lim="800000"/>
                      <a:headEnd/>
                      <a:tailEnd/>
                    </a:ln>
                  </pic:spPr>
                </pic:pic>
              </a:graphicData>
            </a:graphic>
          </wp:anchor>
        </w:drawing>
      </w:r>
    </w:p>
    <w:p w:rsidR="00D55102" w:rsidRPr="00D55102" w:rsidRDefault="00D55102" w:rsidP="00D55102">
      <w:pPr>
        <w:jc w:val="both"/>
        <w:rPr>
          <w:b/>
          <w:bCs/>
          <w:u w:val="single"/>
          <w:lang w:eastAsia="zh-TW"/>
        </w:rPr>
      </w:pPr>
      <w:r w:rsidRPr="00D55102">
        <w:rPr>
          <w:rFonts w:hint="eastAsia"/>
          <w:b/>
          <w:bCs/>
          <w:u w:val="single"/>
          <w:lang w:eastAsia="zh-TW"/>
        </w:rPr>
        <w:t>價值分析：</w:t>
      </w:r>
      <w:r w:rsidRPr="00D55102">
        <w:rPr>
          <w:rFonts w:hint="eastAsia"/>
          <w:b/>
          <w:bCs/>
          <w:u w:val="single"/>
          <w:lang w:eastAsia="zh-TW"/>
        </w:rPr>
        <w:t xml:space="preserve"> </w:t>
      </w:r>
    </w:p>
    <w:p w:rsidR="00F21765" w:rsidRPr="00D55102" w:rsidRDefault="00A02011" w:rsidP="00D55102">
      <w:pPr>
        <w:numPr>
          <w:ilvl w:val="0"/>
          <w:numId w:val="28"/>
        </w:numPr>
        <w:jc w:val="both"/>
        <w:rPr>
          <w:bCs/>
          <w:lang w:eastAsia="zh-TW"/>
        </w:rPr>
      </w:pPr>
      <w:r w:rsidRPr="00D55102">
        <w:rPr>
          <w:rFonts w:hint="eastAsia"/>
          <w:bCs/>
          <w:lang w:eastAsia="zh-TW"/>
        </w:rPr>
        <w:t>在始建至今的二百多年間，福德祠（大碼頭街）作為土地神信俗的載體，是當時重要貿易渡口的守護廟宇，又是大碼頭坊商戶及居民專屬的社區祭祀場所，見證著澳門貿易發展、城市街道變遷，以及社區轉變的歷史。</w:t>
      </w:r>
    </w:p>
    <w:p w:rsidR="00F21765" w:rsidRPr="00D55102" w:rsidRDefault="00A02011" w:rsidP="00D55102">
      <w:pPr>
        <w:numPr>
          <w:ilvl w:val="0"/>
          <w:numId w:val="28"/>
        </w:numPr>
        <w:jc w:val="both"/>
        <w:rPr>
          <w:bCs/>
          <w:lang w:eastAsia="zh-TW"/>
        </w:rPr>
      </w:pPr>
      <w:r w:rsidRPr="00D55102">
        <w:rPr>
          <w:rFonts w:hint="eastAsia"/>
          <w:bCs/>
          <w:lang w:eastAsia="zh-TW"/>
        </w:rPr>
        <w:t>而祠內主神龕供奉土地公，另設側神龕供奉土地婆是福德祠中的一個特例，對研究土地神信俗有重要參考價值。</w:t>
      </w:r>
      <w:r w:rsidRPr="00D55102">
        <w:rPr>
          <w:rFonts w:hint="eastAsia"/>
          <w:bCs/>
          <w:lang w:eastAsia="zh-TW"/>
        </w:rPr>
        <w:t xml:space="preserve"> </w:t>
      </w:r>
    </w:p>
    <w:p w:rsidR="00D55102" w:rsidRPr="00D55102" w:rsidRDefault="00D55102" w:rsidP="00D55102">
      <w:pPr>
        <w:jc w:val="both"/>
        <w:rPr>
          <w:b/>
          <w:bCs/>
          <w:u w:val="single"/>
          <w:lang w:eastAsia="zh-TW"/>
        </w:rPr>
      </w:pPr>
      <w:r w:rsidRPr="00D55102">
        <w:rPr>
          <w:rFonts w:hint="eastAsia"/>
          <w:b/>
          <w:bCs/>
          <w:u w:val="single"/>
          <w:lang w:eastAsia="zh-TW"/>
        </w:rPr>
        <w:t>建議：</w:t>
      </w:r>
      <w:r w:rsidRPr="00D55102">
        <w:rPr>
          <w:rFonts w:hint="eastAsia"/>
          <w:b/>
          <w:bCs/>
          <w:u w:val="single"/>
          <w:lang w:eastAsia="zh-TW"/>
        </w:rPr>
        <w:t xml:space="preserve"> </w:t>
      </w:r>
    </w:p>
    <w:p w:rsidR="00F21765" w:rsidRPr="00D55102" w:rsidRDefault="00A02011" w:rsidP="00D55102">
      <w:pPr>
        <w:numPr>
          <w:ilvl w:val="0"/>
          <w:numId w:val="29"/>
        </w:numPr>
        <w:jc w:val="both"/>
        <w:rPr>
          <w:bCs/>
          <w:lang w:eastAsia="zh-TW"/>
        </w:rPr>
      </w:pPr>
      <w:r w:rsidRPr="00D55102">
        <w:rPr>
          <w:rFonts w:hint="eastAsia"/>
          <w:bCs/>
          <w:lang w:eastAsia="zh-TW"/>
        </w:rPr>
        <w:t>根據《文化遺產保護法》第</w:t>
      </w:r>
      <w:r w:rsidRPr="00D55102">
        <w:rPr>
          <w:rFonts w:hint="eastAsia"/>
          <w:bCs/>
          <w:lang w:eastAsia="zh-TW"/>
        </w:rPr>
        <w:t>18</w:t>
      </w:r>
      <w:r w:rsidRPr="00D55102">
        <w:rPr>
          <w:rFonts w:hint="eastAsia"/>
          <w:bCs/>
          <w:lang w:eastAsia="zh-TW"/>
        </w:rPr>
        <w:t>條的評定標準，建議將其評定為紀念物。</w:t>
      </w:r>
      <w:r w:rsidRPr="00D55102">
        <w:rPr>
          <w:rFonts w:hint="eastAsia"/>
          <w:bCs/>
          <w:lang w:eastAsia="zh-TW"/>
        </w:rPr>
        <w:t xml:space="preserve"> </w:t>
      </w:r>
    </w:p>
    <w:p w:rsidR="007148DA" w:rsidRPr="00D55102" w:rsidRDefault="007148DA" w:rsidP="00A23A3A">
      <w:pPr>
        <w:jc w:val="both"/>
        <w:rPr>
          <w:lang w:eastAsia="zh-TW"/>
        </w:rPr>
      </w:pPr>
    </w:p>
    <w:p w:rsidR="00492A46" w:rsidRDefault="00492A46">
      <w:pPr>
        <w:rPr>
          <w:lang w:eastAsia="zh-TW"/>
        </w:rPr>
      </w:pPr>
      <w:r>
        <w:rPr>
          <w:lang w:eastAsia="zh-TW"/>
        </w:rPr>
        <w:br w:type="page"/>
      </w:r>
    </w:p>
    <w:p w:rsidR="00492A46" w:rsidRPr="00492A46" w:rsidRDefault="00492A46" w:rsidP="00492A46">
      <w:pPr>
        <w:pStyle w:val="a3"/>
        <w:numPr>
          <w:ilvl w:val="0"/>
          <w:numId w:val="1"/>
        </w:numPr>
        <w:ind w:leftChars="0"/>
        <w:rPr>
          <w:rFonts w:asciiTheme="minorEastAsia" w:eastAsiaTheme="minorEastAsia" w:hAnsiTheme="minorEastAsia"/>
        </w:rPr>
      </w:pPr>
      <w:proofErr w:type="spellStart"/>
      <w:r w:rsidRPr="00492A46">
        <w:rPr>
          <w:rFonts w:asciiTheme="minorEastAsia" w:eastAsiaTheme="minorEastAsia" w:hAnsiTheme="minorEastAsia" w:hint="eastAsia"/>
          <w:b/>
          <w:bCs/>
        </w:rPr>
        <w:lastRenderedPageBreak/>
        <w:t>福德祠（石牆街</w:t>
      </w:r>
      <w:proofErr w:type="spellEnd"/>
      <w:r w:rsidRPr="00492A46">
        <w:rPr>
          <w:rFonts w:asciiTheme="minorEastAsia" w:eastAsiaTheme="minorEastAsia" w:hAnsiTheme="minorEastAsia" w:hint="eastAsia"/>
          <w:b/>
          <w:bCs/>
        </w:rPr>
        <w:t xml:space="preserve">） </w:t>
      </w:r>
      <w:r w:rsidRPr="00492A46">
        <w:rPr>
          <w:rFonts w:asciiTheme="minorEastAsia" w:eastAsiaTheme="minorEastAsia" w:hAnsiTheme="minorEastAsia" w:hint="eastAsia"/>
          <w:b/>
          <w:bCs/>
        </w:rPr>
        <w:br/>
      </w:r>
      <w:r w:rsidRPr="00492A46">
        <w:rPr>
          <w:rFonts w:asciiTheme="minorEastAsia" w:eastAsiaTheme="minorEastAsia" w:hAnsiTheme="minorEastAsia" w:hint="eastAsia"/>
          <w:b/>
          <w:bCs/>
          <w:lang w:val="pt-BR"/>
        </w:rPr>
        <w:t>Templo Foc Tac Chi (Rua do Patane)</w:t>
      </w:r>
    </w:p>
    <w:p w:rsidR="00492A46" w:rsidRDefault="00492A46" w:rsidP="00A23A3A">
      <w:pPr>
        <w:jc w:val="both"/>
        <w:rPr>
          <w:lang w:eastAsia="zh-TW"/>
        </w:rPr>
      </w:pPr>
    </w:p>
    <w:p w:rsidR="004969CA" w:rsidRDefault="004969CA" w:rsidP="00A23A3A">
      <w:pPr>
        <w:jc w:val="both"/>
        <w:rPr>
          <w:lang w:eastAsia="zh-TW"/>
        </w:rPr>
      </w:pPr>
    </w:p>
    <w:p w:rsidR="00492A46" w:rsidRDefault="00492A46" w:rsidP="00492A46">
      <w:pPr>
        <w:jc w:val="center"/>
        <w:rPr>
          <w:lang w:eastAsia="zh-TW"/>
        </w:rPr>
      </w:pPr>
      <w:r w:rsidRPr="00492A46">
        <w:rPr>
          <w:noProof/>
          <w:lang w:eastAsia="zh-TW"/>
        </w:rPr>
        <w:drawing>
          <wp:inline distT="0" distB="0" distL="0" distR="0">
            <wp:extent cx="3073618" cy="3700130"/>
            <wp:effectExtent l="19050" t="0" r="0" b="0"/>
            <wp:docPr id="8" name="圖片 10" descr="IMG_1933.jpg"/>
            <wp:cNvGraphicFramePr/>
            <a:graphic xmlns:a="http://schemas.openxmlformats.org/drawingml/2006/main">
              <a:graphicData uri="http://schemas.openxmlformats.org/drawingml/2006/picture">
                <pic:pic xmlns:pic="http://schemas.openxmlformats.org/drawingml/2006/picture">
                  <pic:nvPicPr>
                    <pic:cNvPr id="10242" name="圖片 1" descr="IMG_1933.jpg"/>
                    <pic:cNvPicPr>
                      <a:picLocks noGrp="1" noChangeAspect="1"/>
                    </pic:cNvPicPr>
                  </pic:nvPicPr>
                  <pic:blipFill>
                    <a:blip r:embed="rId10" cstate="print"/>
                    <a:srcRect b="14925"/>
                    <a:stretch>
                      <a:fillRect/>
                    </a:stretch>
                  </pic:blipFill>
                  <pic:spPr bwMode="auto">
                    <a:xfrm>
                      <a:off x="0" y="0"/>
                      <a:ext cx="3075010" cy="3701805"/>
                    </a:xfrm>
                    <a:prstGeom prst="rect">
                      <a:avLst/>
                    </a:prstGeom>
                    <a:noFill/>
                    <a:ln w="9525">
                      <a:noFill/>
                      <a:miter lim="800000"/>
                      <a:headEnd/>
                      <a:tailEnd/>
                    </a:ln>
                  </pic:spPr>
                </pic:pic>
              </a:graphicData>
            </a:graphic>
          </wp:inline>
        </w:drawing>
      </w:r>
    </w:p>
    <w:p w:rsidR="00492A46" w:rsidRDefault="00492A46" w:rsidP="00A23A3A">
      <w:pPr>
        <w:jc w:val="both"/>
        <w:rPr>
          <w:lang w:eastAsia="zh-TW"/>
        </w:rPr>
      </w:pPr>
    </w:p>
    <w:p w:rsidR="0008589F" w:rsidRDefault="0008589F" w:rsidP="00492A46">
      <w:pPr>
        <w:jc w:val="both"/>
        <w:rPr>
          <w:b/>
          <w:bCs/>
          <w:u w:val="single"/>
          <w:lang w:eastAsia="zh-TW"/>
        </w:rPr>
      </w:pPr>
    </w:p>
    <w:p w:rsidR="00205A38" w:rsidRPr="00205A38" w:rsidRDefault="00205A38" w:rsidP="00205A38">
      <w:pPr>
        <w:spacing w:line="276" w:lineRule="auto"/>
        <w:jc w:val="both"/>
        <w:rPr>
          <w:b/>
          <w:bCs/>
          <w:u w:val="single"/>
          <w:lang w:eastAsia="zh-TW"/>
        </w:rPr>
      </w:pPr>
      <w:r w:rsidRPr="00205A38">
        <w:rPr>
          <w:rFonts w:hint="eastAsia"/>
          <w:b/>
          <w:bCs/>
          <w:u w:val="single"/>
          <w:lang w:eastAsia="zh-TW"/>
        </w:rPr>
        <w:t>價值分析：</w:t>
      </w:r>
      <w:r w:rsidRPr="00205A38">
        <w:rPr>
          <w:rFonts w:hint="eastAsia"/>
          <w:b/>
          <w:bCs/>
          <w:u w:val="single"/>
          <w:lang w:eastAsia="zh-TW"/>
        </w:rPr>
        <w:t xml:space="preserve"> </w:t>
      </w:r>
    </w:p>
    <w:p w:rsidR="00F21765" w:rsidRPr="00205A38" w:rsidRDefault="00A02011" w:rsidP="00205A38">
      <w:pPr>
        <w:numPr>
          <w:ilvl w:val="0"/>
          <w:numId w:val="30"/>
        </w:numPr>
        <w:spacing w:line="276" w:lineRule="auto"/>
        <w:jc w:val="both"/>
        <w:rPr>
          <w:bCs/>
          <w:lang w:eastAsia="zh-TW"/>
        </w:rPr>
      </w:pPr>
      <w:r w:rsidRPr="00205A38">
        <w:rPr>
          <w:rFonts w:hint="eastAsia"/>
          <w:bCs/>
          <w:lang w:eastAsia="zh-TW"/>
        </w:rPr>
        <w:t>福德祠（石牆街）興建至今已逾一百四十年，推斷是石牆村村民所興建的村落專屬福德祠，是村內居民社區身份認同的象徵。</w:t>
      </w:r>
    </w:p>
    <w:p w:rsidR="00F21765" w:rsidRPr="00205A38" w:rsidRDefault="00A02011" w:rsidP="00205A38">
      <w:pPr>
        <w:numPr>
          <w:ilvl w:val="0"/>
          <w:numId w:val="30"/>
        </w:numPr>
        <w:spacing w:line="276" w:lineRule="auto"/>
        <w:jc w:val="both"/>
        <w:rPr>
          <w:bCs/>
          <w:lang w:eastAsia="zh-TW"/>
        </w:rPr>
      </w:pPr>
      <w:r w:rsidRPr="00205A38">
        <w:rPr>
          <w:rFonts w:hint="eastAsia"/>
          <w:bCs/>
          <w:lang w:eastAsia="zh-TW"/>
        </w:rPr>
        <w:t>石牆街保存完整的街道肌理，反映出沿石牆而建的古村落石牆村的舊貌，而該福德祠是石牆村現存最古老的建築。</w:t>
      </w:r>
    </w:p>
    <w:p w:rsidR="00F21765" w:rsidRPr="00205A38" w:rsidRDefault="00A02011" w:rsidP="00205A38">
      <w:pPr>
        <w:numPr>
          <w:ilvl w:val="0"/>
          <w:numId w:val="30"/>
        </w:numPr>
        <w:spacing w:line="276" w:lineRule="auto"/>
        <w:jc w:val="both"/>
        <w:rPr>
          <w:bCs/>
          <w:lang w:eastAsia="zh-TW"/>
        </w:rPr>
      </w:pPr>
      <w:r w:rsidRPr="00205A38">
        <w:rPr>
          <w:rFonts w:hint="eastAsia"/>
          <w:bCs/>
          <w:lang w:eastAsia="zh-TW"/>
        </w:rPr>
        <w:t>福德祠內保存有村民、街坊歷年捐贈的多幅匾額，反映其一直受到居民的重視。</w:t>
      </w:r>
    </w:p>
    <w:p w:rsidR="00F21765" w:rsidRPr="00205A38" w:rsidRDefault="00A02011" w:rsidP="00205A38">
      <w:pPr>
        <w:numPr>
          <w:ilvl w:val="0"/>
          <w:numId w:val="30"/>
        </w:numPr>
        <w:spacing w:line="276" w:lineRule="auto"/>
        <w:jc w:val="both"/>
        <w:rPr>
          <w:bCs/>
          <w:lang w:eastAsia="zh-TW"/>
        </w:rPr>
      </w:pPr>
      <w:r w:rsidRPr="00205A38">
        <w:rPr>
          <w:rFonts w:hint="eastAsia"/>
          <w:bCs/>
          <w:lang w:eastAsia="zh-TW"/>
        </w:rPr>
        <w:t>該福德祠是土地神信俗的載體，其宗教功能延續至今。</w:t>
      </w:r>
      <w:r w:rsidRPr="00205A38">
        <w:rPr>
          <w:rFonts w:hint="eastAsia"/>
          <w:bCs/>
          <w:lang w:eastAsia="zh-TW"/>
        </w:rPr>
        <w:t xml:space="preserve"> </w:t>
      </w:r>
    </w:p>
    <w:p w:rsidR="00205A38" w:rsidRPr="00205A38" w:rsidRDefault="00205A38" w:rsidP="00205A38">
      <w:pPr>
        <w:spacing w:line="276" w:lineRule="auto"/>
        <w:jc w:val="both"/>
        <w:rPr>
          <w:b/>
          <w:bCs/>
          <w:u w:val="single"/>
          <w:lang w:eastAsia="zh-TW"/>
        </w:rPr>
      </w:pPr>
      <w:r w:rsidRPr="00205A38">
        <w:rPr>
          <w:rFonts w:hint="eastAsia"/>
          <w:b/>
          <w:bCs/>
          <w:u w:val="single"/>
          <w:lang w:eastAsia="zh-TW"/>
        </w:rPr>
        <w:t>建議：</w:t>
      </w:r>
      <w:r w:rsidRPr="00205A38">
        <w:rPr>
          <w:rFonts w:hint="eastAsia"/>
          <w:b/>
          <w:bCs/>
          <w:u w:val="single"/>
          <w:lang w:eastAsia="zh-TW"/>
        </w:rPr>
        <w:t xml:space="preserve"> </w:t>
      </w:r>
    </w:p>
    <w:p w:rsidR="00F21765" w:rsidRPr="00205A38" w:rsidRDefault="00A02011" w:rsidP="00205A38">
      <w:pPr>
        <w:numPr>
          <w:ilvl w:val="0"/>
          <w:numId w:val="31"/>
        </w:numPr>
        <w:spacing w:line="276" w:lineRule="auto"/>
        <w:jc w:val="both"/>
        <w:rPr>
          <w:bCs/>
          <w:lang w:eastAsia="zh-TW"/>
        </w:rPr>
      </w:pPr>
      <w:r w:rsidRPr="00205A38">
        <w:rPr>
          <w:rFonts w:hint="eastAsia"/>
          <w:bCs/>
          <w:lang w:eastAsia="zh-TW"/>
        </w:rPr>
        <w:t>根據《文化遺產保護法》第</w:t>
      </w:r>
      <w:r w:rsidRPr="00205A38">
        <w:rPr>
          <w:rFonts w:hint="eastAsia"/>
          <w:bCs/>
          <w:lang w:eastAsia="zh-TW"/>
        </w:rPr>
        <w:t>18</w:t>
      </w:r>
      <w:r w:rsidRPr="00205A38">
        <w:rPr>
          <w:rFonts w:hint="eastAsia"/>
          <w:bCs/>
          <w:lang w:eastAsia="zh-TW"/>
        </w:rPr>
        <w:t>條的評定標準，建議將其評定為紀念物。</w:t>
      </w:r>
      <w:r w:rsidRPr="00205A38">
        <w:rPr>
          <w:rFonts w:hint="eastAsia"/>
          <w:bCs/>
          <w:lang w:eastAsia="zh-TW"/>
        </w:rPr>
        <w:t xml:space="preserve"> </w:t>
      </w:r>
    </w:p>
    <w:p w:rsidR="007148DA" w:rsidRPr="00205A38" w:rsidRDefault="007148DA" w:rsidP="007148DA">
      <w:pPr>
        <w:spacing w:line="276" w:lineRule="auto"/>
        <w:jc w:val="both"/>
        <w:rPr>
          <w:lang w:eastAsia="zh-TW"/>
        </w:rPr>
      </w:pPr>
    </w:p>
    <w:p w:rsidR="00492A46" w:rsidRDefault="00492A46">
      <w:pPr>
        <w:rPr>
          <w:lang w:eastAsia="zh-TW"/>
        </w:rPr>
      </w:pPr>
      <w:r>
        <w:rPr>
          <w:lang w:eastAsia="zh-TW"/>
        </w:rPr>
        <w:br w:type="page"/>
      </w:r>
    </w:p>
    <w:p w:rsidR="00492A46" w:rsidRPr="00492A46" w:rsidRDefault="00492A46" w:rsidP="00492A46">
      <w:pPr>
        <w:pStyle w:val="a3"/>
        <w:numPr>
          <w:ilvl w:val="0"/>
          <w:numId w:val="1"/>
        </w:numPr>
        <w:ind w:leftChars="0"/>
        <w:jc w:val="both"/>
        <w:rPr>
          <w:lang w:eastAsia="zh-TW"/>
        </w:rPr>
      </w:pPr>
      <w:proofErr w:type="spellStart"/>
      <w:r w:rsidRPr="00492A46">
        <w:rPr>
          <w:rFonts w:asciiTheme="minorEastAsia" w:eastAsiaTheme="minorEastAsia" w:hAnsiTheme="minorEastAsia" w:hint="eastAsia"/>
          <w:b/>
          <w:bCs/>
        </w:rPr>
        <w:lastRenderedPageBreak/>
        <w:t>福德祠（河邊新街</w:t>
      </w:r>
      <w:proofErr w:type="spellEnd"/>
      <w:r w:rsidRPr="00492A46">
        <w:rPr>
          <w:rFonts w:asciiTheme="minorEastAsia" w:eastAsiaTheme="minorEastAsia" w:hAnsiTheme="minorEastAsia" w:hint="eastAsia"/>
          <w:b/>
          <w:bCs/>
        </w:rPr>
        <w:t xml:space="preserve">） </w:t>
      </w:r>
      <w:r w:rsidRPr="00492A46">
        <w:rPr>
          <w:rFonts w:asciiTheme="minorEastAsia" w:eastAsiaTheme="minorEastAsia" w:hAnsiTheme="minorEastAsia" w:hint="eastAsia"/>
          <w:b/>
          <w:bCs/>
        </w:rPr>
        <w:br/>
      </w:r>
      <w:r w:rsidRPr="00492A46">
        <w:rPr>
          <w:rFonts w:asciiTheme="minorEastAsia" w:eastAsiaTheme="minorEastAsia" w:hAnsiTheme="minorEastAsia" w:hint="eastAsia"/>
          <w:b/>
          <w:bCs/>
          <w:lang w:val="pt-BR"/>
        </w:rPr>
        <w:t>Templo Foc Tac Chi (Rua do Almirante Sérgio)</w:t>
      </w:r>
    </w:p>
    <w:p w:rsidR="00492A46" w:rsidRDefault="00492A46" w:rsidP="00492A46">
      <w:pPr>
        <w:jc w:val="both"/>
        <w:rPr>
          <w:lang w:eastAsia="zh-TW"/>
        </w:rPr>
      </w:pPr>
    </w:p>
    <w:p w:rsidR="004969CA" w:rsidRDefault="004969CA" w:rsidP="00492A46">
      <w:pPr>
        <w:jc w:val="both"/>
        <w:rPr>
          <w:lang w:eastAsia="zh-TW"/>
        </w:rPr>
      </w:pPr>
    </w:p>
    <w:p w:rsidR="00492A46" w:rsidRDefault="00492A46" w:rsidP="00492A46">
      <w:pPr>
        <w:jc w:val="center"/>
        <w:rPr>
          <w:lang w:eastAsia="zh-TW"/>
        </w:rPr>
      </w:pPr>
      <w:r w:rsidRPr="00492A46">
        <w:rPr>
          <w:noProof/>
          <w:lang w:eastAsia="zh-TW"/>
        </w:rPr>
        <w:drawing>
          <wp:inline distT="0" distB="0" distL="0" distR="0">
            <wp:extent cx="3670470" cy="2870791"/>
            <wp:effectExtent l="19050" t="0" r="6180" b="0"/>
            <wp:docPr id="12" name="圖片 11" descr="J:\07_PCBI_J\02_普查資料\01_第一批名單_FIRST LIST\00_22個名單\00_原始檔案資料\PS0039_福德祠(河邊新街)_PAGODE FOC TAC CHI(RUA DO ALMIRANTE SERGIO)\03_照片_PHOTOS\01_日常照片_SURVEY  PHOTOS\20140616\IMG_1931.jpg"/>
            <wp:cNvGraphicFramePr/>
            <a:graphic xmlns:a="http://schemas.openxmlformats.org/drawingml/2006/main">
              <a:graphicData uri="http://schemas.openxmlformats.org/drawingml/2006/picture">
                <pic:pic xmlns:pic="http://schemas.openxmlformats.org/drawingml/2006/picture">
                  <pic:nvPicPr>
                    <pic:cNvPr id="11269" name="Picture 45" descr="J:\07_PCBI_J\02_普查資料\01_第一批名單_FIRST LIST\00_22個名單\00_原始檔案資料\PS0039_福德祠(河邊新街)_PAGODE FOC TAC CHI(RUA DO ALMIRANTE SERGIO)\03_照片_PHOTOS\01_日常照片_SURVEY  PHOTOS\20140616\IMG_1931.jpg"/>
                    <pic:cNvPicPr>
                      <a:picLocks noChangeAspect="1" noChangeArrowheads="1"/>
                    </pic:cNvPicPr>
                  </pic:nvPicPr>
                  <pic:blipFill>
                    <a:blip r:embed="rId11" cstate="print"/>
                    <a:srcRect l="22044" t="11633" r="14172" b="13551"/>
                    <a:stretch>
                      <a:fillRect/>
                    </a:stretch>
                  </pic:blipFill>
                  <pic:spPr bwMode="auto">
                    <a:xfrm>
                      <a:off x="0" y="0"/>
                      <a:ext cx="3671925" cy="2871929"/>
                    </a:xfrm>
                    <a:prstGeom prst="rect">
                      <a:avLst/>
                    </a:prstGeom>
                    <a:noFill/>
                    <a:ln w="9525">
                      <a:noFill/>
                      <a:miter lim="800000"/>
                      <a:headEnd/>
                      <a:tailEnd/>
                    </a:ln>
                  </pic:spPr>
                </pic:pic>
              </a:graphicData>
            </a:graphic>
          </wp:inline>
        </w:drawing>
      </w:r>
    </w:p>
    <w:p w:rsidR="00492A46" w:rsidRDefault="00492A46" w:rsidP="00492A46">
      <w:pPr>
        <w:jc w:val="both"/>
        <w:rPr>
          <w:lang w:eastAsia="zh-TW"/>
        </w:rPr>
      </w:pPr>
    </w:p>
    <w:p w:rsidR="00492A46" w:rsidRDefault="00492A46" w:rsidP="00492A46">
      <w:pPr>
        <w:jc w:val="both"/>
        <w:rPr>
          <w:lang w:eastAsia="zh-TW"/>
        </w:rPr>
      </w:pPr>
    </w:p>
    <w:p w:rsidR="00492A46" w:rsidRPr="00492A46" w:rsidRDefault="00492A46" w:rsidP="00492A46">
      <w:pPr>
        <w:jc w:val="both"/>
        <w:rPr>
          <w:lang w:eastAsia="zh-TW"/>
        </w:rPr>
      </w:pPr>
      <w:r w:rsidRPr="00492A46">
        <w:rPr>
          <w:rFonts w:hint="eastAsia"/>
          <w:b/>
          <w:bCs/>
          <w:u w:val="single"/>
          <w:lang w:eastAsia="zh-TW"/>
        </w:rPr>
        <w:t>價值分析：</w:t>
      </w:r>
      <w:r w:rsidRPr="00492A46">
        <w:rPr>
          <w:rFonts w:hint="eastAsia"/>
          <w:b/>
          <w:bCs/>
          <w:u w:val="single"/>
          <w:lang w:eastAsia="zh-TW"/>
        </w:rPr>
        <w:t xml:space="preserve"> </w:t>
      </w:r>
    </w:p>
    <w:p w:rsidR="00C9181A" w:rsidRPr="00492A46" w:rsidRDefault="004969CA" w:rsidP="00492A46">
      <w:pPr>
        <w:numPr>
          <w:ilvl w:val="0"/>
          <w:numId w:val="2"/>
        </w:numPr>
        <w:spacing w:line="276" w:lineRule="auto"/>
        <w:jc w:val="both"/>
        <w:rPr>
          <w:lang w:eastAsia="zh-TW"/>
        </w:rPr>
      </w:pPr>
      <w:r w:rsidRPr="00492A46">
        <w:rPr>
          <w:rFonts w:hint="eastAsia"/>
          <w:lang w:eastAsia="zh-TW"/>
        </w:rPr>
        <w:t>福德祠（河邊新街）落成至今已達一百四十多年，是下環坊眾所興建的社區專屬福德祠。</w:t>
      </w:r>
    </w:p>
    <w:p w:rsidR="00C9181A" w:rsidRDefault="004969CA" w:rsidP="00492A46">
      <w:pPr>
        <w:numPr>
          <w:ilvl w:val="0"/>
          <w:numId w:val="2"/>
        </w:numPr>
        <w:spacing w:line="276" w:lineRule="auto"/>
        <w:jc w:val="both"/>
        <w:rPr>
          <w:lang w:eastAsia="zh-TW"/>
        </w:rPr>
      </w:pPr>
      <w:r w:rsidRPr="00492A46">
        <w:rPr>
          <w:rFonts w:hint="eastAsia"/>
          <w:lang w:eastAsia="zh-TW"/>
        </w:rPr>
        <w:t>建祠之初已設立公所，供坊眾議事之用，後來其水巷、公所又作辦學之用，祠中保存大量歷年坊眾捐贈之器物，且每年土地誕皆舉行慶祝活動，反映其宗教功能及社區功能一直延續至今，受到居民的重視，是社區身份認同的象徵。</w:t>
      </w:r>
      <w:r w:rsidRPr="00492A46">
        <w:rPr>
          <w:rFonts w:hint="eastAsia"/>
          <w:lang w:eastAsia="zh-TW"/>
        </w:rPr>
        <w:t xml:space="preserve"> </w:t>
      </w:r>
    </w:p>
    <w:p w:rsidR="007148DA" w:rsidRDefault="007148DA" w:rsidP="007148DA">
      <w:pPr>
        <w:spacing w:line="276" w:lineRule="auto"/>
        <w:jc w:val="both"/>
        <w:rPr>
          <w:lang w:eastAsia="zh-TW"/>
        </w:rPr>
      </w:pPr>
    </w:p>
    <w:p w:rsidR="007148DA" w:rsidRPr="007148DA" w:rsidRDefault="007148DA" w:rsidP="007148DA">
      <w:pPr>
        <w:spacing w:line="276" w:lineRule="auto"/>
        <w:jc w:val="both"/>
        <w:rPr>
          <w:lang w:eastAsia="zh-TW"/>
        </w:rPr>
      </w:pPr>
      <w:r w:rsidRPr="007148DA">
        <w:rPr>
          <w:rFonts w:hint="eastAsia"/>
          <w:b/>
          <w:bCs/>
          <w:u w:val="single"/>
          <w:lang w:eastAsia="zh-TW"/>
        </w:rPr>
        <w:t>建議：</w:t>
      </w:r>
      <w:r w:rsidRPr="007148DA">
        <w:rPr>
          <w:rFonts w:hint="eastAsia"/>
          <w:b/>
          <w:bCs/>
          <w:u w:val="single"/>
          <w:lang w:eastAsia="zh-TW"/>
        </w:rPr>
        <w:t xml:space="preserve"> </w:t>
      </w:r>
    </w:p>
    <w:p w:rsidR="007D74D1" w:rsidRPr="007148DA" w:rsidRDefault="007148DA" w:rsidP="007148DA">
      <w:pPr>
        <w:numPr>
          <w:ilvl w:val="0"/>
          <w:numId w:val="19"/>
        </w:numPr>
        <w:spacing w:line="276" w:lineRule="auto"/>
        <w:jc w:val="both"/>
        <w:rPr>
          <w:lang w:eastAsia="zh-TW"/>
        </w:rPr>
      </w:pPr>
      <w:r w:rsidRPr="007148DA">
        <w:rPr>
          <w:rFonts w:hint="eastAsia"/>
          <w:lang w:eastAsia="zh-TW"/>
        </w:rPr>
        <w:t>根據《文化遺產保護法》第</w:t>
      </w:r>
      <w:r w:rsidRPr="007148DA">
        <w:rPr>
          <w:rFonts w:hint="eastAsia"/>
          <w:lang w:eastAsia="zh-TW"/>
        </w:rPr>
        <w:t>18</w:t>
      </w:r>
      <w:r w:rsidRPr="007148DA">
        <w:rPr>
          <w:rFonts w:hint="eastAsia"/>
          <w:lang w:eastAsia="zh-TW"/>
        </w:rPr>
        <w:t>條的評定標準，建議將其評定為紀念物。</w:t>
      </w:r>
      <w:r w:rsidRPr="007148DA">
        <w:rPr>
          <w:rFonts w:hint="eastAsia"/>
          <w:lang w:eastAsia="zh-TW"/>
        </w:rPr>
        <w:t xml:space="preserve"> </w:t>
      </w:r>
    </w:p>
    <w:p w:rsidR="007148DA" w:rsidRPr="007148DA" w:rsidRDefault="007148DA" w:rsidP="007148DA">
      <w:pPr>
        <w:spacing w:line="276" w:lineRule="auto"/>
        <w:jc w:val="both"/>
        <w:rPr>
          <w:lang w:eastAsia="zh-TW"/>
        </w:rPr>
      </w:pPr>
    </w:p>
    <w:p w:rsidR="00492A46" w:rsidRDefault="00492A46">
      <w:pPr>
        <w:rPr>
          <w:lang w:eastAsia="zh-TW"/>
        </w:rPr>
      </w:pPr>
      <w:r>
        <w:rPr>
          <w:lang w:eastAsia="zh-TW"/>
        </w:rPr>
        <w:br w:type="page"/>
      </w:r>
    </w:p>
    <w:p w:rsidR="00492A46" w:rsidRPr="00492A46" w:rsidRDefault="00492A46" w:rsidP="00492A46">
      <w:pPr>
        <w:pStyle w:val="a3"/>
        <w:numPr>
          <w:ilvl w:val="0"/>
          <w:numId w:val="1"/>
        </w:numPr>
        <w:ind w:leftChars="0"/>
        <w:rPr>
          <w:rFonts w:asciiTheme="minorEastAsia" w:eastAsiaTheme="minorEastAsia" w:hAnsiTheme="minorEastAsia"/>
          <w:b/>
          <w:bCs/>
          <w:lang w:val="pt-BR"/>
        </w:rPr>
      </w:pPr>
      <w:proofErr w:type="spellStart"/>
      <w:r w:rsidRPr="00492A46">
        <w:rPr>
          <w:rFonts w:asciiTheme="minorEastAsia" w:eastAsiaTheme="minorEastAsia" w:hAnsiTheme="minorEastAsia" w:hint="eastAsia"/>
          <w:b/>
          <w:bCs/>
        </w:rPr>
        <w:lastRenderedPageBreak/>
        <w:t>城牆遺跡</w:t>
      </w:r>
      <w:proofErr w:type="spellEnd"/>
    </w:p>
    <w:p w:rsidR="00492A46" w:rsidRDefault="00492A46" w:rsidP="00492A46">
      <w:pPr>
        <w:ind w:firstLine="360"/>
        <w:rPr>
          <w:rFonts w:asciiTheme="minorEastAsia" w:eastAsiaTheme="minorEastAsia" w:hAnsiTheme="minorEastAsia"/>
          <w:b/>
          <w:bCs/>
          <w:lang w:val="pt-BR"/>
        </w:rPr>
      </w:pPr>
      <w:r w:rsidRPr="00E4051A">
        <w:rPr>
          <w:rFonts w:asciiTheme="minorEastAsia" w:eastAsiaTheme="minorEastAsia" w:hAnsiTheme="minorEastAsia" w:hint="eastAsia"/>
          <w:b/>
          <w:bCs/>
          <w:lang w:val="pt-BR"/>
        </w:rPr>
        <w:t>Antigas Muralhas da Cidade</w:t>
      </w:r>
    </w:p>
    <w:p w:rsidR="00492A46" w:rsidRDefault="00492A46" w:rsidP="00492A46">
      <w:pPr>
        <w:ind w:firstLine="360"/>
        <w:rPr>
          <w:rFonts w:asciiTheme="minorEastAsia" w:eastAsiaTheme="minorEastAsia" w:hAnsiTheme="minorEastAsia"/>
          <w:b/>
          <w:bCs/>
          <w:lang w:val="pt-BR" w:eastAsia="zh-TW"/>
        </w:rPr>
      </w:pPr>
    </w:p>
    <w:p w:rsidR="004969CA" w:rsidRDefault="004969CA" w:rsidP="00492A46">
      <w:pPr>
        <w:ind w:firstLine="360"/>
        <w:rPr>
          <w:rFonts w:asciiTheme="minorEastAsia" w:eastAsiaTheme="minorEastAsia" w:hAnsiTheme="minorEastAsia"/>
          <w:b/>
          <w:bCs/>
          <w:lang w:val="pt-BR" w:eastAsia="zh-TW"/>
        </w:rPr>
      </w:pPr>
    </w:p>
    <w:tbl>
      <w:tblPr>
        <w:tblStyle w:val="a6"/>
        <w:tblW w:w="10918" w:type="dxa"/>
        <w:tblInd w:w="-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4"/>
        <w:gridCol w:w="3383"/>
        <w:gridCol w:w="4301"/>
      </w:tblGrid>
      <w:tr w:rsidR="00492A46" w:rsidTr="00BC4E6D">
        <w:trPr>
          <w:trHeight w:val="4503"/>
        </w:trPr>
        <w:tc>
          <w:tcPr>
            <w:tcW w:w="3590" w:type="dxa"/>
            <w:vAlign w:val="center"/>
          </w:tcPr>
          <w:p w:rsidR="00492A46" w:rsidRDefault="00492A46" w:rsidP="00BC4E6D">
            <w:pPr>
              <w:jc w:val="center"/>
              <w:rPr>
                <w:lang w:eastAsia="zh-TW"/>
              </w:rPr>
            </w:pPr>
            <w:r w:rsidRPr="00492A46">
              <w:rPr>
                <w:noProof/>
                <w:lang w:eastAsia="zh-TW"/>
              </w:rPr>
              <w:drawing>
                <wp:inline distT="0" distB="0" distL="0" distR="0">
                  <wp:extent cx="1541035" cy="1818168"/>
                  <wp:effectExtent l="19050" t="0" r="2015" b="0"/>
                  <wp:docPr id="13" name="圖片 13" descr="C:\Users\kmsou\Desktop\IMG_6192.JPG"/>
                  <wp:cNvGraphicFramePr/>
                  <a:graphic xmlns:a="http://schemas.openxmlformats.org/drawingml/2006/main">
                    <a:graphicData uri="http://schemas.openxmlformats.org/drawingml/2006/picture">
                      <pic:pic xmlns:pic="http://schemas.openxmlformats.org/drawingml/2006/picture">
                        <pic:nvPicPr>
                          <pic:cNvPr id="12293" name="Picture 48" descr="C:\Users\kmsou\Desktop\IMG_6192.JPG"/>
                          <pic:cNvPicPr>
                            <a:picLocks noChangeAspect="1" noChangeArrowheads="1"/>
                          </pic:cNvPicPr>
                        </pic:nvPicPr>
                        <pic:blipFill>
                          <a:blip r:embed="rId12" cstate="print"/>
                          <a:srcRect t="11398" b="12482"/>
                          <a:stretch>
                            <a:fillRect/>
                          </a:stretch>
                        </pic:blipFill>
                        <pic:spPr bwMode="auto">
                          <a:xfrm>
                            <a:off x="0" y="0"/>
                            <a:ext cx="1541506" cy="1818724"/>
                          </a:xfrm>
                          <a:prstGeom prst="rect">
                            <a:avLst/>
                          </a:prstGeom>
                          <a:noFill/>
                          <a:ln w="9525">
                            <a:noFill/>
                            <a:miter lim="800000"/>
                            <a:headEnd/>
                            <a:tailEnd/>
                          </a:ln>
                        </pic:spPr>
                      </pic:pic>
                    </a:graphicData>
                  </a:graphic>
                </wp:inline>
              </w:drawing>
            </w:r>
          </w:p>
        </w:tc>
        <w:tc>
          <w:tcPr>
            <w:tcW w:w="3662" w:type="dxa"/>
            <w:vAlign w:val="center"/>
          </w:tcPr>
          <w:p w:rsidR="00492A46" w:rsidRDefault="00492A46" w:rsidP="00BC4E6D">
            <w:pPr>
              <w:jc w:val="center"/>
              <w:rPr>
                <w:lang w:eastAsia="zh-TW"/>
              </w:rPr>
            </w:pPr>
            <w:r w:rsidRPr="00492A46">
              <w:rPr>
                <w:noProof/>
                <w:lang w:eastAsia="zh-TW"/>
              </w:rPr>
              <w:drawing>
                <wp:inline distT="0" distB="0" distL="0" distR="0">
                  <wp:extent cx="1709024" cy="1940230"/>
                  <wp:effectExtent l="19050" t="0" r="5476" b="0"/>
                  <wp:docPr id="14" name="圖片 14" descr="C:\Documents and Settings\mcleong\桌面\IMG_3783.JPG"/>
                  <wp:cNvGraphicFramePr/>
                  <a:graphic xmlns:a="http://schemas.openxmlformats.org/drawingml/2006/main">
                    <a:graphicData uri="http://schemas.openxmlformats.org/drawingml/2006/picture">
                      <pic:pic xmlns:pic="http://schemas.openxmlformats.org/drawingml/2006/picture">
                        <pic:nvPicPr>
                          <pic:cNvPr id="12291" name="圖片 2" descr="C:\Documents and Settings\mcleong\桌面\IMG_3783.JPG"/>
                          <pic:cNvPicPr>
                            <a:picLocks noChangeAspect="1"/>
                          </pic:cNvPicPr>
                        </pic:nvPicPr>
                        <pic:blipFill>
                          <a:blip r:embed="rId13" cstate="print"/>
                          <a:srcRect l="21236" r="24123"/>
                          <a:stretch>
                            <a:fillRect/>
                          </a:stretch>
                        </pic:blipFill>
                        <pic:spPr bwMode="auto">
                          <a:xfrm>
                            <a:off x="0" y="0"/>
                            <a:ext cx="1719077" cy="1951643"/>
                          </a:xfrm>
                          <a:prstGeom prst="rect">
                            <a:avLst/>
                          </a:prstGeom>
                          <a:noFill/>
                          <a:ln w="9525">
                            <a:noFill/>
                            <a:miter lim="800000"/>
                            <a:headEnd/>
                            <a:tailEnd/>
                          </a:ln>
                        </pic:spPr>
                      </pic:pic>
                    </a:graphicData>
                  </a:graphic>
                </wp:inline>
              </w:drawing>
            </w:r>
          </w:p>
        </w:tc>
        <w:tc>
          <w:tcPr>
            <w:tcW w:w="3666" w:type="dxa"/>
            <w:vAlign w:val="center"/>
          </w:tcPr>
          <w:p w:rsidR="00492A46" w:rsidRDefault="00C25F42" w:rsidP="00C25F42">
            <w:pPr>
              <w:rPr>
                <w:lang w:eastAsia="zh-TW"/>
              </w:rPr>
            </w:pPr>
            <w:r>
              <w:rPr>
                <w:noProof/>
                <w:lang w:eastAsia="zh-TW"/>
              </w:rPr>
              <w:drawing>
                <wp:anchor distT="0" distB="0" distL="114300" distR="114300" simplePos="0" relativeHeight="251660288" behindDoc="0" locked="0" layoutInCell="1" allowOverlap="1">
                  <wp:simplePos x="0" y="0"/>
                  <wp:positionH relativeFrom="column">
                    <wp:posOffset>114935</wp:posOffset>
                  </wp:positionH>
                  <wp:positionV relativeFrom="paragraph">
                    <wp:posOffset>248920</wp:posOffset>
                  </wp:positionV>
                  <wp:extent cx="2574925" cy="1711325"/>
                  <wp:effectExtent l="19050" t="0" r="0" b="0"/>
                  <wp:wrapThrough wrapText="bothSides">
                    <wp:wrapPolygon edited="0">
                      <wp:start x="-160" y="0"/>
                      <wp:lineTo x="-160" y="21400"/>
                      <wp:lineTo x="21573" y="21400"/>
                      <wp:lineTo x="21573" y="0"/>
                      <wp:lineTo x="-160" y="0"/>
                    </wp:wrapPolygon>
                  </wp:wrapThrough>
                  <wp:docPr id="1" name="圖片 1" descr="C:\Users\wkleong\AppData\Local\Microsoft\Windows\Temporary Internet Files\Content.Word\IMG_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leong\AppData\Local\Microsoft\Windows\Temporary Internet Files\Content.Word\IMG_3740.jpg"/>
                          <pic:cNvPicPr>
                            <a:picLocks noChangeAspect="1" noChangeArrowheads="1"/>
                          </pic:cNvPicPr>
                        </pic:nvPicPr>
                        <pic:blipFill>
                          <a:blip r:embed="rId14" cstate="print"/>
                          <a:srcRect/>
                          <a:stretch>
                            <a:fillRect/>
                          </a:stretch>
                        </pic:blipFill>
                        <pic:spPr bwMode="auto">
                          <a:xfrm>
                            <a:off x="0" y="0"/>
                            <a:ext cx="2574925" cy="1711325"/>
                          </a:xfrm>
                          <a:prstGeom prst="rect">
                            <a:avLst/>
                          </a:prstGeom>
                          <a:noFill/>
                          <a:ln w="9525">
                            <a:noFill/>
                            <a:miter lim="800000"/>
                            <a:headEnd/>
                            <a:tailEnd/>
                          </a:ln>
                        </pic:spPr>
                      </pic:pic>
                    </a:graphicData>
                  </a:graphic>
                </wp:anchor>
              </w:drawing>
            </w:r>
          </w:p>
        </w:tc>
      </w:tr>
      <w:tr w:rsidR="00492A46" w:rsidTr="00BC4E6D">
        <w:trPr>
          <w:trHeight w:val="1240"/>
        </w:trPr>
        <w:tc>
          <w:tcPr>
            <w:tcW w:w="3590" w:type="dxa"/>
            <w:vAlign w:val="center"/>
          </w:tcPr>
          <w:p w:rsidR="00492A46" w:rsidRDefault="00492A46" w:rsidP="00BC4E6D">
            <w:pPr>
              <w:jc w:val="center"/>
              <w:rPr>
                <w:rFonts w:asciiTheme="minorEastAsia" w:eastAsiaTheme="minorEastAsia" w:hAnsiTheme="minorEastAsia"/>
                <w:b/>
                <w:bCs/>
              </w:rPr>
            </w:pPr>
            <w:proofErr w:type="spellStart"/>
            <w:r w:rsidRPr="00E4051A">
              <w:rPr>
                <w:rFonts w:asciiTheme="minorEastAsia" w:eastAsiaTheme="minorEastAsia" w:hAnsiTheme="minorEastAsia" w:hint="eastAsia"/>
                <w:b/>
                <w:bCs/>
              </w:rPr>
              <w:t>近加思欄馬路一段</w:t>
            </w:r>
            <w:proofErr w:type="spellEnd"/>
          </w:p>
          <w:p w:rsidR="00492A46" w:rsidRDefault="00492A46" w:rsidP="00BC4E6D">
            <w:pPr>
              <w:jc w:val="center"/>
              <w:rPr>
                <w:lang w:eastAsia="zh-TW"/>
              </w:rPr>
            </w:pPr>
            <w:r w:rsidRPr="00E4051A">
              <w:rPr>
                <w:rFonts w:asciiTheme="minorEastAsia" w:eastAsiaTheme="minorEastAsia" w:hAnsiTheme="minorEastAsia" w:hint="eastAsia"/>
                <w:b/>
                <w:bCs/>
                <w:lang w:val="pt-BR"/>
              </w:rPr>
              <w:t>(troço próximo da Estrada de S.Francisco)</w:t>
            </w:r>
          </w:p>
        </w:tc>
        <w:tc>
          <w:tcPr>
            <w:tcW w:w="3662" w:type="dxa"/>
            <w:vAlign w:val="center"/>
          </w:tcPr>
          <w:p w:rsidR="00492A46" w:rsidRPr="008C0637" w:rsidRDefault="00492A46" w:rsidP="00BC4E6D">
            <w:pPr>
              <w:jc w:val="center"/>
              <w:rPr>
                <w:rFonts w:asciiTheme="minorEastAsia" w:eastAsiaTheme="minorEastAsia" w:hAnsiTheme="minorEastAsia"/>
              </w:rPr>
            </w:pPr>
            <w:proofErr w:type="spellStart"/>
            <w:r w:rsidRPr="00E4051A">
              <w:rPr>
                <w:rFonts w:asciiTheme="minorEastAsia" w:eastAsiaTheme="minorEastAsia" w:hAnsiTheme="minorEastAsia" w:hint="eastAsia"/>
                <w:b/>
                <w:bCs/>
              </w:rPr>
              <w:t>近若憲馬路一段</w:t>
            </w:r>
            <w:proofErr w:type="spellEnd"/>
          </w:p>
          <w:p w:rsidR="00492A46" w:rsidRDefault="00492A46" w:rsidP="00BC4E6D">
            <w:pPr>
              <w:jc w:val="center"/>
              <w:rPr>
                <w:lang w:eastAsia="zh-TW"/>
              </w:rPr>
            </w:pPr>
            <w:r w:rsidRPr="00E4051A">
              <w:rPr>
                <w:rFonts w:asciiTheme="minorEastAsia" w:eastAsiaTheme="minorEastAsia" w:hAnsiTheme="minorEastAsia" w:hint="eastAsia"/>
                <w:b/>
                <w:bCs/>
                <w:lang w:val="pt-BR"/>
              </w:rPr>
              <w:t>(troço próximo da Estrada do Visconde de</w:t>
            </w:r>
            <w:r w:rsidRPr="00E4051A">
              <w:rPr>
                <w:rFonts w:asciiTheme="minorEastAsia" w:eastAsiaTheme="minorEastAsia" w:hAnsiTheme="minorEastAsia" w:hint="eastAsia"/>
                <w:b/>
                <w:bCs/>
              </w:rPr>
              <w:t xml:space="preserve"> </w:t>
            </w:r>
            <w:r w:rsidRPr="00E4051A">
              <w:rPr>
                <w:rFonts w:asciiTheme="minorEastAsia" w:eastAsiaTheme="minorEastAsia" w:hAnsiTheme="minorEastAsia" w:hint="eastAsia"/>
                <w:b/>
                <w:bCs/>
                <w:lang w:val="pt-BR"/>
              </w:rPr>
              <w:t>S.Januário)</w:t>
            </w:r>
          </w:p>
        </w:tc>
        <w:tc>
          <w:tcPr>
            <w:tcW w:w="3666" w:type="dxa"/>
            <w:vAlign w:val="center"/>
          </w:tcPr>
          <w:p w:rsidR="00492A46" w:rsidRDefault="00492A46" w:rsidP="00BC4E6D">
            <w:pPr>
              <w:jc w:val="center"/>
              <w:rPr>
                <w:rFonts w:asciiTheme="minorEastAsia" w:eastAsiaTheme="minorEastAsia" w:hAnsiTheme="minorEastAsia"/>
                <w:b/>
                <w:bCs/>
              </w:rPr>
            </w:pPr>
            <w:proofErr w:type="spellStart"/>
            <w:r w:rsidRPr="00E4051A">
              <w:rPr>
                <w:rFonts w:asciiTheme="minorEastAsia" w:eastAsiaTheme="minorEastAsia" w:hAnsiTheme="minorEastAsia" w:hint="eastAsia"/>
                <w:b/>
                <w:bCs/>
              </w:rPr>
              <w:t>近西望洋聖堂一段</w:t>
            </w:r>
            <w:proofErr w:type="spellEnd"/>
          </w:p>
          <w:p w:rsidR="00492A46" w:rsidRDefault="00492A46" w:rsidP="00BC4E6D">
            <w:pPr>
              <w:jc w:val="center"/>
              <w:rPr>
                <w:lang w:eastAsia="zh-TW"/>
              </w:rPr>
            </w:pPr>
            <w:r w:rsidRPr="00E4051A">
              <w:rPr>
                <w:rFonts w:asciiTheme="minorEastAsia" w:eastAsiaTheme="minorEastAsia" w:hAnsiTheme="minorEastAsia" w:hint="eastAsia"/>
                <w:b/>
                <w:bCs/>
                <w:lang w:val="pt-BR"/>
              </w:rPr>
              <w:t>(</w:t>
            </w:r>
            <w:r w:rsidRPr="00E4051A">
              <w:rPr>
                <w:rFonts w:asciiTheme="minorEastAsia" w:eastAsiaTheme="minorEastAsia" w:hAnsiTheme="minorEastAsia" w:hint="eastAsia"/>
                <w:b/>
                <w:bCs/>
                <w:lang w:val="pt-PT"/>
              </w:rPr>
              <w:t>troço próximo da Igreja da Penha</w:t>
            </w:r>
            <w:r w:rsidRPr="00E4051A">
              <w:rPr>
                <w:rFonts w:asciiTheme="minorEastAsia" w:eastAsiaTheme="minorEastAsia" w:hAnsiTheme="minorEastAsia" w:hint="eastAsia"/>
                <w:b/>
                <w:bCs/>
                <w:lang w:val="pt-BR"/>
              </w:rPr>
              <w:t>)</w:t>
            </w:r>
          </w:p>
        </w:tc>
      </w:tr>
    </w:tbl>
    <w:p w:rsidR="00492A46" w:rsidRDefault="00492A46" w:rsidP="00492A46">
      <w:pPr>
        <w:ind w:firstLine="360"/>
        <w:rPr>
          <w:lang w:eastAsia="zh-TW"/>
        </w:rPr>
      </w:pPr>
    </w:p>
    <w:p w:rsidR="0008589F" w:rsidRDefault="0008589F" w:rsidP="00BC4E6D">
      <w:pPr>
        <w:ind w:firstLine="360"/>
        <w:rPr>
          <w:b/>
          <w:bCs/>
          <w:u w:val="single"/>
          <w:lang w:eastAsia="zh-TW"/>
        </w:rPr>
      </w:pPr>
    </w:p>
    <w:p w:rsidR="00205A38" w:rsidRPr="00205A38" w:rsidRDefault="00205A38" w:rsidP="00205A38">
      <w:pPr>
        <w:ind w:firstLine="360"/>
        <w:rPr>
          <w:b/>
          <w:bCs/>
          <w:u w:val="single"/>
          <w:lang w:eastAsia="zh-TW"/>
        </w:rPr>
      </w:pPr>
      <w:r w:rsidRPr="00205A38">
        <w:rPr>
          <w:rFonts w:hint="eastAsia"/>
          <w:b/>
          <w:bCs/>
          <w:u w:val="single"/>
          <w:lang w:eastAsia="zh-TW"/>
        </w:rPr>
        <w:t>價值分析：</w:t>
      </w:r>
      <w:r w:rsidRPr="00205A38">
        <w:rPr>
          <w:rFonts w:hint="eastAsia"/>
          <w:b/>
          <w:bCs/>
          <w:u w:val="single"/>
          <w:lang w:eastAsia="zh-TW"/>
        </w:rPr>
        <w:t xml:space="preserve"> </w:t>
      </w:r>
    </w:p>
    <w:p w:rsidR="00F21765" w:rsidRPr="00205A38" w:rsidRDefault="00A02011" w:rsidP="00205A38">
      <w:pPr>
        <w:numPr>
          <w:ilvl w:val="0"/>
          <w:numId w:val="32"/>
        </w:numPr>
        <w:rPr>
          <w:bCs/>
          <w:lang w:eastAsia="zh-TW"/>
        </w:rPr>
      </w:pPr>
      <w:r w:rsidRPr="00205A38">
        <w:rPr>
          <w:rFonts w:hint="eastAsia"/>
          <w:bCs/>
          <w:lang w:eastAsia="zh-TW"/>
        </w:rPr>
        <w:t>城牆是澳門一項重要軍事防禦工程。在很長的一段歷史時期內，城牆對保衛澳門城市安全起著關鍵的作用。</w:t>
      </w:r>
    </w:p>
    <w:p w:rsidR="00F21765" w:rsidRPr="00205A38" w:rsidRDefault="00A02011" w:rsidP="00205A38">
      <w:pPr>
        <w:numPr>
          <w:ilvl w:val="0"/>
          <w:numId w:val="32"/>
        </w:numPr>
        <w:rPr>
          <w:bCs/>
          <w:lang w:eastAsia="zh-TW"/>
        </w:rPr>
      </w:pPr>
      <w:r w:rsidRPr="00205A38">
        <w:rPr>
          <w:rFonts w:hint="eastAsia"/>
          <w:bCs/>
          <w:lang w:eastAsia="zh-TW"/>
        </w:rPr>
        <w:t>作為澳門歷史上軍事防禦系統的核心建設，其整體佈局以及建造工藝和技術，為瞭解昔日葡萄牙人軍事文化和建城的理念提供了實物的資料。</w:t>
      </w:r>
    </w:p>
    <w:p w:rsidR="00F21765" w:rsidRPr="00205A38" w:rsidRDefault="00A02011" w:rsidP="00205A38">
      <w:pPr>
        <w:numPr>
          <w:ilvl w:val="0"/>
          <w:numId w:val="32"/>
        </w:numPr>
        <w:rPr>
          <w:bCs/>
          <w:lang w:eastAsia="zh-TW"/>
        </w:rPr>
      </w:pPr>
      <w:r w:rsidRPr="00205A38">
        <w:rPr>
          <w:rFonts w:hint="eastAsia"/>
          <w:bCs/>
          <w:lang w:eastAsia="zh-TW"/>
        </w:rPr>
        <w:t>澳門城牆的興建，也是一項重要的城市建設工程，奠定了葡萄牙人早期在澳門居留的界址，深刻地影響著澳門城市佈局的發展。</w:t>
      </w:r>
      <w:r w:rsidRPr="00205A38">
        <w:rPr>
          <w:rFonts w:hint="eastAsia"/>
          <w:bCs/>
          <w:lang w:eastAsia="zh-TW"/>
        </w:rPr>
        <w:t xml:space="preserve"> </w:t>
      </w:r>
    </w:p>
    <w:p w:rsidR="00205A38" w:rsidRPr="00205A38" w:rsidRDefault="00205A38" w:rsidP="00205A38">
      <w:pPr>
        <w:ind w:firstLine="360"/>
        <w:rPr>
          <w:b/>
          <w:bCs/>
          <w:u w:val="single"/>
          <w:lang w:eastAsia="zh-TW"/>
        </w:rPr>
      </w:pPr>
      <w:r w:rsidRPr="00205A38">
        <w:rPr>
          <w:rFonts w:hint="eastAsia"/>
          <w:b/>
          <w:bCs/>
          <w:u w:val="single"/>
          <w:lang w:eastAsia="zh-TW"/>
        </w:rPr>
        <w:t>建議：</w:t>
      </w:r>
      <w:r w:rsidRPr="00205A38">
        <w:rPr>
          <w:rFonts w:hint="eastAsia"/>
          <w:b/>
          <w:bCs/>
          <w:u w:val="single"/>
          <w:lang w:eastAsia="zh-TW"/>
        </w:rPr>
        <w:t xml:space="preserve"> </w:t>
      </w:r>
    </w:p>
    <w:p w:rsidR="00F21765" w:rsidRPr="00205A38" w:rsidRDefault="00A02011" w:rsidP="00205A38">
      <w:pPr>
        <w:numPr>
          <w:ilvl w:val="0"/>
          <w:numId w:val="33"/>
        </w:numPr>
        <w:rPr>
          <w:bCs/>
          <w:lang w:eastAsia="zh-TW"/>
        </w:rPr>
      </w:pPr>
      <w:r w:rsidRPr="00205A38">
        <w:rPr>
          <w:rFonts w:hint="eastAsia"/>
          <w:bCs/>
          <w:lang w:eastAsia="zh-TW"/>
        </w:rPr>
        <w:t>根據《文化遺產保護法》第</w:t>
      </w:r>
      <w:r w:rsidRPr="00205A38">
        <w:rPr>
          <w:rFonts w:hint="eastAsia"/>
          <w:bCs/>
          <w:lang w:eastAsia="zh-TW"/>
        </w:rPr>
        <w:t>18</w:t>
      </w:r>
      <w:r w:rsidRPr="00205A38">
        <w:rPr>
          <w:rFonts w:hint="eastAsia"/>
          <w:bCs/>
          <w:lang w:eastAsia="zh-TW"/>
        </w:rPr>
        <w:t>條的評定標準，建議將其評定為紀念物。</w:t>
      </w:r>
      <w:r w:rsidRPr="00205A38">
        <w:rPr>
          <w:rFonts w:hint="eastAsia"/>
          <w:bCs/>
          <w:lang w:eastAsia="zh-TW"/>
        </w:rPr>
        <w:t xml:space="preserve"> </w:t>
      </w:r>
    </w:p>
    <w:p w:rsidR="007148DA" w:rsidRPr="00205A38" w:rsidRDefault="007148DA" w:rsidP="00492A46">
      <w:pPr>
        <w:ind w:firstLine="360"/>
        <w:rPr>
          <w:lang w:eastAsia="zh-TW"/>
        </w:rPr>
      </w:pPr>
    </w:p>
    <w:p w:rsidR="00BC4E6D" w:rsidRDefault="00BC4E6D">
      <w:pPr>
        <w:rPr>
          <w:lang w:eastAsia="zh-TW"/>
        </w:rPr>
      </w:pPr>
      <w:r>
        <w:rPr>
          <w:lang w:eastAsia="zh-TW"/>
        </w:rPr>
        <w:br w:type="page"/>
      </w:r>
    </w:p>
    <w:p w:rsidR="00BC4E6D" w:rsidRPr="00B45533" w:rsidRDefault="00BC4E6D" w:rsidP="00BC4E6D">
      <w:pPr>
        <w:pStyle w:val="a3"/>
        <w:numPr>
          <w:ilvl w:val="0"/>
          <w:numId w:val="1"/>
        </w:numPr>
        <w:ind w:leftChars="0"/>
        <w:rPr>
          <w:rFonts w:asciiTheme="minorEastAsia" w:eastAsiaTheme="minorEastAsia" w:hAnsiTheme="minorEastAsia"/>
          <w:lang w:eastAsia="zh-TW"/>
        </w:rPr>
      </w:pPr>
      <w:r w:rsidRPr="00BC4E6D">
        <w:rPr>
          <w:rFonts w:asciiTheme="minorEastAsia" w:eastAsiaTheme="minorEastAsia" w:hAnsiTheme="minorEastAsia" w:hint="eastAsia"/>
          <w:b/>
          <w:bCs/>
        </w:rPr>
        <w:lastRenderedPageBreak/>
        <w:t>亞利鴉架街28號房屋</w:t>
      </w:r>
      <w:r w:rsidRPr="00BC4E6D">
        <w:rPr>
          <w:rFonts w:asciiTheme="minorEastAsia" w:eastAsiaTheme="minorEastAsia" w:hAnsiTheme="minorEastAsia" w:hint="eastAsia"/>
          <w:b/>
          <w:bCs/>
        </w:rPr>
        <w:br/>
      </w:r>
      <w:r w:rsidRPr="00BC4E6D">
        <w:rPr>
          <w:rFonts w:asciiTheme="minorEastAsia" w:eastAsiaTheme="minorEastAsia" w:hAnsiTheme="minorEastAsia" w:hint="eastAsia"/>
          <w:b/>
          <w:bCs/>
          <w:lang w:val="pt-BR"/>
        </w:rPr>
        <w:t>E</w:t>
      </w:r>
      <w:r w:rsidRPr="00B45533">
        <w:rPr>
          <w:rFonts w:asciiTheme="minorEastAsia" w:eastAsiaTheme="minorEastAsia" w:hAnsiTheme="minorEastAsia" w:hint="eastAsia"/>
          <w:b/>
          <w:bCs/>
          <w:lang w:val="pt-BR"/>
        </w:rPr>
        <w:t xml:space="preserve">difício na Rua de Manuel </w:t>
      </w:r>
      <w:r w:rsidRPr="00B45533">
        <w:rPr>
          <w:rFonts w:asciiTheme="minorEastAsia" w:eastAsiaTheme="minorEastAsia" w:hAnsiTheme="minorEastAsia"/>
        </w:rPr>
        <w:t xml:space="preserve"> </w:t>
      </w:r>
      <w:r w:rsidRPr="00B45533">
        <w:rPr>
          <w:rFonts w:asciiTheme="minorEastAsia" w:eastAsiaTheme="minorEastAsia" w:hAnsiTheme="minorEastAsia" w:hint="eastAsia"/>
          <w:b/>
          <w:bCs/>
          <w:lang w:val="pt-BR"/>
        </w:rPr>
        <w:t>de Arriaga, n.º 28</w:t>
      </w:r>
    </w:p>
    <w:p w:rsidR="00BC4E6D" w:rsidRDefault="00BC4E6D" w:rsidP="00BC4E6D">
      <w:pPr>
        <w:rPr>
          <w:lang w:eastAsia="zh-TW"/>
        </w:rPr>
      </w:pPr>
    </w:p>
    <w:p w:rsidR="00BC4E6D" w:rsidRDefault="00BC4E6D" w:rsidP="00BC4E6D">
      <w:pPr>
        <w:rPr>
          <w:lang w:eastAsia="zh-TW"/>
        </w:rPr>
      </w:pPr>
    </w:p>
    <w:p w:rsidR="00BC4E6D" w:rsidRDefault="00BC4E6D" w:rsidP="00BC4E6D">
      <w:pPr>
        <w:jc w:val="center"/>
        <w:rPr>
          <w:lang w:eastAsia="zh-TW"/>
        </w:rPr>
      </w:pPr>
      <w:r w:rsidRPr="00BC4E6D">
        <w:rPr>
          <w:noProof/>
          <w:lang w:eastAsia="zh-TW"/>
        </w:rPr>
        <w:drawing>
          <wp:inline distT="0" distB="0" distL="0" distR="0">
            <wp:extent cx="2771775" cy="3044625"/>
            <wp:effectExtent l="19050" t="0" r="9525" b="0"/>
            <wp:docPr id="16" name="圖片 16" descr="C:\Users\kmsou\Desktop\不動產評定案\公開諮詢過程\十項照片\亞利鴉架街28號房屋\20121024_104107.jpg"/>
            <wp:cNvGraphicFramePr/>
            <a:graphic xmlns:a="http://schemas.openxmlformats.org/drawingml/2006/main">
              <a:graphicData uri="http://schemas.openxmlformats.org/drawingml/2006/picture">
                <pic:pic xmlns:pic="http://schemas.openxmlformats.org/drawingml/2006/picture">
                  <pic:nvPicPr>
                    <pic:cNvPr id="14338" name="Picture 39" descr="C:\Users\kmsou\Desktop\不動產評定案\公開諮詢過程\十項照片\亞利鴉架街28號房屋\20121024_104107.jpg"/>
                    <pic:cNvPicPr>
                      <a:picLocks noChangeAspect="1" noChangeArrowheads="1"/>
                    </pic:cNvPicPr>
                  </pic:nvPicPr>
                  <pic:blipFill>
                    <a:blip r:embed="rId15" cstate="print"/>
                    <a:srcRect l="6606" t="5940" b="17064"/>
                    <a:stretch>
                      <a:fillRect/>
                    </a:stretch>
                  </pic:blipFill>
                  <pic:spPr bwMode="auto">
                    <a:xfrm>
                      <a:off x="0" y="0"/>
                      <a:ext cx="2775022" cy="3048192"/>
                    </a:xfrm>
                    <a:prstGeom prst="rect">
                      <a:avLst/>
                    </a:prstGeom>
                    <a:noFill/>
                    <a:ln w="9525">
                      <a:noFill/>
                      <a:miter lim="800000"/>
                      <a:headEnd/>
                      <a:tailEnd/>
                    </a:ln>
                  </pic:spPr>
                </pic:pic>
              </a:graphicData>
            </a:graphic>
          </wp:inline>
        </w:drawing>
      </w:r>
    </w:p>
    <w:p w:rsidR="00BC4E6D" w:rsidRDefault="00BC4E6D" w:rsidP="00BC4E6D">
      <w:pPr>
        <w:rPr>
          <w:lang w:eastAsia="zh-TW"/>
        </w:rPr>
      </w:pPr>
    </w:p>
    <w:p w:rsidR="0008589F" w:rsidRDefault="0008589F" w:rsidP="00BC4E6D">
      <w:pPr>
        <w:ind w:firstLine="360"/>
        <w:rPr>
          <w:b/>
          <w:bCs/>
          <w:u w:val="single"/>
          <w:lang w:eastAsia="zh-TW"/>
        </w:rPr>
      </w:pPr>
    </w:p>
    <w:p w:rsidR="00BC4E6D" w:rsidRPr="00BC4E6D" w:rsidRDefault="00BC4E6D" w:rsidP="00BC4E6D">
      <w:pPr>
        <w:ind w:firstLine="360"/>
        <w:rPr>
          <w:lang w:eastAsia="zh-TW"/>
        </w:rPr>
      </w:pPr>
      <w:r w:rsidRPr="00BC4E6D">
        <w:rPr>
          <w:rFonts w:hint="eastAsia"/>
          <w:b/>
          <w:bCs/>
          <w:u w:val="single"/>
          <w:lang w:eastAsia="zh-TW"/>
        </w:rPr>
        <w:t>價值分析：</w:t>
      </w:r>
      <w:r w:rsidRPr="00BC4E6D">
        <w:rPr>
          <w:rFonts w:hint="eastAsia"/>
          <w:b/>
          <w:bCs/>
          <w:u w:val="single"/>
          <w:lang w:eastAsia="zh-TW"/>
        </w:rPr>
        <w:t xml:space="preserve"> </w:t>
      </w:r>
    </w:p>
    <w:p w:rsidR="00C9181A" w:rsidRPr="00BC4E6D" w:rsidRDefault="004969CA" w:rsidP="00BC4E6D">
      <w:pPr>
        <w:numPr>
          <w:ilvl w:val="0"/>
          <w:numId w:val="2"/>
        </w:numPr>
        <w:spacing w:line="276" w:lineRule="auto"/>
        <w:jc w:val="both"/>
        <w:rPr>
          <w:lang w:eastAsia="zh-TW"/>
        </w:rPr>
      </w:pPr>
      <w:r w:rsidRPr="00BC4E6D">
        <w:rPr>
          <w:rFonts w:hint="eastAsia"/>
          <w:lang w:eastAsia="zh-TW"/>
        </w:rPr>
        <w:t>亞利鴉架街</w:t>
      </w:r>
      <w:r w:rsidRPr="00BC4E6D">
        <w:rPr>
          <w:rFonts w:hint="eastAsia"/>
          <w:lang w:eastAsia="zh-TW"/>
        </w:rPr>
        <w:t>28</w:t>
      </w:r>
      <w:r w:rsidRPr="00BC4E6D">
        <w:rPr>
          <w:rFonts w:hint="eastAsia"/>
          <w:lang w:eastAsia="zh-TW"/>
        </w:rPr>
        <w:t>號房屋位於兩街的交界轉角處，在城市景觀及街道風貌中起重要的節點作用。</w:t>
      </w:r>
    </w:p>
    <w:p w:rsidR="00C9181A" w:rsidRDefault="004969CA" w:rsidP="00BC4E6D">
      <w:pPr>
        <w:numPr>
          <w:ilvl w:val="0"/>
          <w:numId w:val="2"/>
        </w:numPr>
        <w:spacing w:line="276" w:lineRule="auto"/>
        <w:jc w:val="both"/>
        <w:rPr>
          <w:lang w:eastAsia="zh-TW"/>
        </w:rPr>
      </w:pPr>
      <w:r w:rsidRPr="00BC4E6D">
        <w:rPr>
          <w:rFonts w:hint="eastAsia"/>
          <w:lang w:eastAsia="zh-TW"/>
        </w:rPr>
        <w:t>其落成至今已接近百年，雖然經歷多年的用途改變，但內外裝飾及建築構件大部分依然保留初建時的藝術風格特色，是澳門當時流行、遍地開花的別墅式住宅的典型例子，更是在城市急劇發展下少數保存至今的同類型建築之一。</w:t>
      </w:r>
      <w:r w:rsidRPr="00BC4E6D">
        <w:rPr>
          <w:rFonts w:hint="eastAsia"/>
          <w:lang w:eastAsia="zh-TW"/>
        </w:rPr>
        <w:t xml:space="preserve"> </w:t>
      </w:r>
    </w:p>
    <w:p w:rsidR="007148DA" w:rsidRDefault="007148DA" w:rsidP="007148DA">
      <w:pPr>
        <w:spacing w:line="276" w:lineRule="auto"/>
        <w:jc w:val="both"/>
        <w:rPr>
          <w:lang w:eastAsia="zh-TW"/>
        </w:rPr>
      </w:pPr>
    </w:p>
    <w:p w:rsidR="007148DA" w:rsidRPr="007148DA" w:rsidRDefault="007148DA" w:rsidP="007148DA">
      <w:pPr>
        <w:spacing w:line="276" w:lineRule="auto"/>
        <w:jc w:val="both"/>
        <w:rPr>
          <w:lang w:eastAsia="zh-TW"/>
        </w:rPr>
      </w:pPr>
      <w:r w:rsidRPr="007148DA">
        <w:rPr>
          <w:rFonts w:hint="eastAsia"/>
          <w:b/>
          <w:bCs/>
          <w:u w:val="single"/>
          <w:lang w:eastAsia="zh-TW"/>
        </w:rPr>
        <w:t>建議：</w:t>
      </w:r>
      <w:r w:rsidRPr="007148DA">
        <w:rPr>
          <w:rFonts w:hint="eastAsia"/>
          <w:b/>
          <w:bCs/>
          <w:u w:val="single"/>
          <w:lang w:eastAsia="zh-TW"/>
        </w:rPr>
        <w:t xml:space="preserve"> </w:t>
      </w:r>
    </w:p>
    <w:p w:rsidR="007D74D1" w:rsidRPr="007148DA" w:rsidRDefault="007148DA" w:rsidP="007148DA">
      <w:pPr>
        <w:numPr>
          <w:ilvl w:val="0"/>
          <w:numId w:val="21"/>
        </w:numPr>
        <w:spacing w:line="276" w:lineRule="auto"/>
        <w:jc w:val="both"/>
        <w:rPr>
          <w:lang w:eastAsia="zh-TW"/>
        </w:rPr>
      </w:pPr>
      <w:r w:rsidRPr="007148DA">
        <w:rPr>
          <w:rFonts w:hint="eastAsia"/>
          <w:lang w:eastAsia="zh-TW"/>
        </w:rPr>
        <w:t>根據《文化遺產保護法》第</w:t>
      </w:r>
      <w:r w:rsidRPr="007148DA">
        <w:rPr>
          <w:rFonts w:hint="eastAsia"/>
          <w:lang w:eastAsia="zh-TW"/>
        </w:rPr>
        <w:t>18</w:t>
      </w:r>
      <w:r w:rsidRPr="007148DA">
        <w:rPr>
          <w:rFonts w:hint="eastAsia"/>
          <w:lang w:eastAsia="zh-TW"/>
        </w:rPr>
        <w:t>條的評定標準，建議將其評定為具建築藝術價值的樓宇。</w:t>
      </w:r>
      <w:r w:rsidRPr="007148DA">
        <w:rPr>
          <w:rFonts w:hint="eastAsia"/>
          <w:lang w:eastAsia="zh-TW"/>
        </w:rPr>
        <w:t xml:space="preserve"> </w:t>
      </w:r>
    </w:p>
    <w:p w:rsidR="007148DA" w:rsidRPr="007148DA" w:rsidRDefault="007148DA" w:rsidP="007148DA">
      <w:pPr>
        <w:spacing w:line="276" w:lineRule="auto"/>
        <w:jc w:val="both"/>
        <w:rPr>
          <w:lang w:eastAsia="zh-TW"/>
        </w:rPr>
      </w:pPr>
    </w:p>
    <w:p w:rsidR="00BC4E6D" w:rsidRDefault="00BC4E6D">
      <w:pPr>
        <w:rPr>
          <w:lang w:eastAsia="zh-TW"/>
        </w:rPr>
      </w:pPr>
      <w:r>
        <w:rPr>
          <w:lang w:eastAsia="zh-TW"/>
        </w:rPr>
        <w:br w:type="page"/>
      </w:r>
    </w:p>
    <w:p w:rsidR="00BC4E6D" w:rsidRPr="00BC4E6D" w:rsidRDefault="00BC4E6D" w:rsidP="00BC4E6D">
      <w:pPr>
        <w:pStyle w:val="a3"/>
        <w:numPr>
          <w:ilvl w:val="0"/>
          <w:numId w:val="1"/>
        </w:numPr>
        <w:ind w:leftChars="0"/>
        <w:rPr>
          <w:lang w:eastAsia="zh-TW"/>
        </w:rPr>
      </w:pPr>
      <w:proofErr w:type="spellStart"/>
      <w:r w:rsidRPr="00BC4E6D">
        <w:rPr>
          <w:rFonts w:asciiTheme="minorEastAsia" w:eastAsiaTheme="minorEastAsia" w:hAnsiTheme="minorEastAsia" w:hint="eastAsia"/>
          <w:b/>
          <w:bCs/>
        </w:rPr>
        <w:lastRenderedPageBreak/>
        <w:t>中西藥局舊址</w:t>
      </w:r>
      <w:proofErr w:type="spellEnd"/>
      <w:r w:rsidRPr="00BC4E6D">
        <w:rPr>
          <w:rFonts w:asciiTheme="minorEastAsia" w:eastAsiaTheme="minorEastAsia" w:hAnsiTheme="minorEastAsia" w:hint="eastAsia"/>
          <w:b/>
          <w:bCs/>
        </w:rPr>
        <w:br/>
      </w:r>
      <w:proofErr w:type="spellStart"/>
      <w:r w:rsidRPr="00BC4E6D">
        <w:rPr>
          <w:rFonts w:asciiTheme="minorEastAsia" w:eastAsiaTheme="minorEastAsia" w:hAnsiTheme="minorEastAsia" w:hint="eastAsia"/>
          <w:b/>
          <w:bCs/>
        </w:rPr>
        <w:t>Antiga</w:t>
      </w:r>
      <w:proofErr w:type="spellEnd"/>
      <w:r w:rsidRPr="00BC4E6D">
        <w:rPr>
          <w:rFonts w:asciiTheme="minorEastAsia" w:eastAsiaTheme="minorEastAsia" w:hAnsiTheme="minorEastAsia" w:hint="eastAsia"/>
          <w:b/>
          <w:bCs/>
        </w:rPr>
        <w:t xml:space="preserve"> </w:t>
      </w:r>
      <w:proofErr w:type="spellStart"/>
      <w:r w:rsidRPr="00BC4E6D">
        <w:rPr>
          <w:rFonts w:asciiTheme="minorEastAsia" w:eastAsiaTheme="minorEastAsia" w:hAnsiTheme="minorEastAsia" w:hint="eastAsia"/>
          <w:b/>
          <w:bCs/>
        </w:rPr>
        <w:t>Farmácia</w:t>
      </w:r>
      <w:proofErr w:type="spellEnd"/>
      <w:r w:rsidRPr="00BC4E6D">
        <w:rPr>
          <w:rFonts w:asciiTheme="minorEastAsia" w:eastAsiaTheme="minorEastAsia" w:hAnsiTheme="minorEastAsia" w:hint="eastAsia"/>
          <w:b/>
          <w:bCs/>
        </w:rPr>
        <w:t xml:space="preserve"> Chong Sai</w:t>
      </w:r>
    </w:p>
    <w:p w:rsidR="00BC4E6D" w:rsidRDefault="00BC4E6D" w:rsidP="00BC4E6D">
      <w:pPr>
        <w:rPr>
          <w:lang w:eastAsia="zh-TW"/>
        </w:rPr>
      </w:pPr>
    </w:p>
    <w:p w:rsidR="00BC4E6D" w:rsidRDefault="00BC4E6D" w:rsidP="00BC4E6D">
      <w:pPr>
        <w:rPr>
          <w:lang w:eastAsia="zh-TW"/>
        </w:rPr>
      </w:pPr>
    </w:p>
    <w:p w:rsidR="00BC4E6D" w:rsidRDefault="00BC4E6D" w:rsidP="00BC4E6D">
      <w:pPr>
        <w:jc w:val="center"/>
        <w:rPr>
          <w:lang w:eastAsia="zh-TW"/>
        </w:rPr>
      </w:pPr>
      <w:r w:rsidRPr="00BC4E6D">
        <w:rPr>
          <w:noProof/>
          <w:lang w:eastAsia="zh-TW"/>
        </w:rPr>
        <w:drawing>
          <wp:inline distT="0" distB="0" distL="0" distR="0">
            <wp:extent cx="2743200" cy="3105150"/>
            <wp:effectExtent l="19050" t="0" r="0" b="0"/>
            <wp:docPr id="26" name="圖片 17" descr="C:\Users\kmsou\Desktop\不動產評定案\公開諮詢過程\十項照片\中西藥局舊址\20151203A007a.tif"/>
            <wp:cNvGraphicFramePr/>
            <a:graphic xmlns:a="http://schemas.openxmlformats.org/drawingml/2006/main">
              <a:graphicData uri="http://schemas.openxmlformats.org/drawingml/2006/picture">
                <pic:pic xmlns:pic="http://schemas.openxmlformats.org/drawingml/2006/picture">
                  <pic:nvPicPr>
                    <pic:cNvPr id="15362" name="Picture 39" descr="C:\Users\kmsou\Desktop\不動產評定案\公開諮詢過程\十項照片\中西藥局舊址\20151203A007a.tif"/>
                    <pic:cNvPicPr>
                      <a:picLocks noChangeAspect="1" noChangeArrowheads="1"/>
                    </pic:cNvPicPr>
                  </pic:nvPicPr>
                  <pic:blipFill>
                    <a:blip r:embed="rId16" cstate="print"/>
                    <a:srcRect t="3999" b="17992"/>
                    <a:stretch>
                      <a:fillRect/>
                    </a:stretch>
                  </pic:blipFill>
                  <pic:spPr bwMode="auto">
                    <a:xfrm>
                      <a:off x="0" y="0"/>
                      <a:ext cx="2746581" cy="3108977"/>
                    </a:xfrm>
                    <a:prstGeom prst="rect">
                      <a:avLst/>
                    </a:prstGeom>
                    <a:noFill/>
                    <a:ln w="9525">
                      <a:noFill/>
                      <a:miter lim="800000"/>
                      <a:headEnd/>
                      <a:tailEnd/>
                    </a:ln>
                  </pic:spPr>
                </pic:pic>
              </a:graphicData>
            </a:graphic>
          </wp:inline>
        </w:drawing>
      </w:r>
    </w:p>
    <w:p w:rsidR="00BC4E6D" w:rsidRDefault="00BC4E6D" w:rsidP="00BC4E6D">
      <w:pPr>
        <w:rPr>
          <w:lang w:eastAsia="zh-TW"/>
        </w:rPr>
      </w:pPr>
    </w:p>
    <w:p w:rsidR="00205A38" w:rsidRPr="00205A38" w:rsidRDefault="00205A38" w:rsidP="00205A38">
      <w:pPr>
        <w:rPr>
          <w:lang w:eastAsia="zh-TW"/>
        </w:rPr>
      </w:pPr>
      <w:r w:rsidRPr="00205A38">
        <w:rPr>
          <w:rFonts w:hint="eastAsia"/>
          <w:b/>
          <w:bCs/>
          <w:u w:val="single"/>
          <w:lang w:eastAsia="zh-TW"/>
        </w:rPr>
        <w:t>價值分析：</w:t>
      </w:r>
      <w:r w:rsidRPr="00205A38">
        <w:rPr>
          <w:rFonts w:hint="eastAsia"/>
          <w:b/>
          <w:bCs/>
          <w:u w:val="single"/>
          <w:lang w:eastAsia="zh-TW"/>
        </w:rPr>
        <w:t xml:space="preserve"> </w:t>
      </w:r>
    </w:p>
    <w:p w:rsidR="00F21765" w:rsidRPr="00205A38" w:rsidRDefault="00A02011" w:rsidP="00205A38">
      <w:pPr>
        <w:numPr>
          <w:ilvl w:val="0"/>
          <w:numId w:val="36"/>
        </w:numPr>
        <w:rPr>
          <w:lang w:eastAsia="zh-TW"/>
        </w:rPr>
      </w:pPr>
      <w:r w:rsidRPr="00205A38">
        <w:rPr>
          <w:rFonts w:hint="eastAsia"/>
          <w:lang w:eastAsia="zh-TW"/>
        </w:rPr>
        <w:t>中國革命先行者孫中山先生，於國家及中華民族都有極重要的意義，在歷史上有著舉足輕重的地位，中西藥局舊址是孫中山先生在革命成功前的一個辦公地點，見證著其在澳門的生活景象，意義非凡。</w:t>
      </w:r>
    </w:p>
    <w:p w:rsidR="00F21765" w:rsidRPr="00205A38" w:rsidRDefault="00A02011" w:rsidP="00205A38">
      <w:pPr>
        <w:numPr>
          <w:ilvl w:val="0"/>
          <w:numId w:val="36"/>
        </w:numPr>
        <w:rPr>
          <w:lang w:eastAsia="zh-TW"/>
        </w:rPr>
      </w:pPr>
      <w:r w:rsidRPr="00205A38">
        <w:rPr>
          <w:rFonts w:hint="eastAsia"/>
          <w:lang w:eastAsia="zh-TW"/>
        </w:rPr>
        <w:t>建於</w:t>
      </w:r>
      <w:r w:rsidRPr="00205A38">
        <w:rPr>
          <w:rFonts w:hint="eastAsia"/>
          <w:lang w:eastAsia="zh-TW"/>
        </w:rPr>
        <w:t>189</w:t>
      </w:r>
      <w:r w:rsidRPr="00205A38">
        <w:rPr>
          <w:rFonts w:hint="eastAsia"/>
          <w:lang w:val="is-IS" w:eastAsia="zh-TW"/>
        </w:rPr>
        <w:t>2</w:t>
      </w:r>
      <w:r w:rsidRPr="00205A38">
        <w:rPr>
          <w:rFonts w:hint="eastAsia"/>
          <w:lang w:eastAsia="zh-TW"/>
        </w:rPr>
        <w:t>年以前的中西藥局舊址，至今為止，最少有一百二十二年以上的歷史。</w:t>
      </w:r>
    </w:p>
    <w:p w:rsidR="00F21765" w:rsidRPr="00205A38" w:rsidRDefault="00A02011" w:rsidP="00205A38">
      <w:pPr>
        <w:numPr>
          <w:ilvl w:val="0"/>
          <w:numId w:val="36"/>
        </w:numPr>
        <w:rPr>
          <w:lang w:eastAsia="zh-TW"/>
        </w:rPr>
      </w:pPr>
      <w:r w:rsidRPr="00205A38">
        <w:rPr>
          <w:rFonts w:hint="eastAsia"/>
          <w:lang w:eastAsia="zh-TW"/>
        </w:rPr>
        <w:t>它亦是澳門歷史上最早由華人開辦的售賣外國藥物及有西醫看診的民間私人診所之一，是華人接觸西方醫療的平台，對澳門醫療史具有一定的重要性。</w:t>
      </w:r>
      <w:r w:rsidRPr="00205A38">
        <w:rPr>
          <w:rFonts w:hint="eastAsia"/>
          <w:lang w:eastAsia="zh-TW"/>
        </w:rPr>
        <w:t xml:space="preserve"> </w:t>
      </w:r>
    </w:p>
    <w:p w:rsidR="00205A38" w:rsidRPr="00205A38" w:rsidRDefault="00205A38" w:rsidP="00205A38">
      <w:pPr>
        <w:rPr>
          <w:lang w:eastAsia="zh-TW"/>
        </w:rPr>
      </w:pPr>
      <w:r w:rsidRPr="00205A38">
        <w:rPr>
          <w:rFonts w:hint="eastAsia"/>
          <w:b/>
          <w:bCs/>
          <w:u w:val="single"/>
          <w:lang w:eastAsia="zh-TW"/>
        </w:rPr>
        <w:t>建議：</w:t>
      </w:r>
      <w:r w:rsidRPr="00205A38">
        <w:rPr>
          <w:rFonts w:hint="eastAsia"/>
          <w:b/>
          <w:bCs/>
          <w:u w:val="single"/>
          <w:lang w:eastAsia="zh-TW"/>
        </w:rPr>
        <w:t xml:space="preserve"> </w:t>
      </w:r>
    </w:p>
    <w:p w:rsidR="00F21765" w:rsidRPr="00205A38" w:rsidRDefault="00A02011" w:rsidP="00205A38">
      <w:pPr>
        <w:numPr>
          <w:ilvl w:val="0"/>
          <w:numId w:val="37"/>
        </w:numPr>
        <w:rPr>
          <w:lang w:eastAsia="zh-TW"/>
        </w:rPr>
      </w:pPr>
      <w:r w:rsidRPr="00205A38">
        <w:rPr>
          <w:rFonts w:hint="eastAsia"/>
          <w:lang w:eastAsia="zh-TW"/>
        </w:rPr>
        <w:t>根據《文化遺產保護法》第</w:t>
      </w:r>
      <w:r w:rsidRPr="00205A38">
        <w:rPr>
          <w:rFonts w:hint="eastAsia"/>
          <w:lang w:eastAsia="zh-TW"/>
        </w:rPr>
        <w:t>18</w:t>
      </w:r>
      <w:r w:rsidRPr="00205A38">
        <w:rPr>
          <w:rFonts w:hint="eastAsia"/>
          <w:lang w:eastAsia="zh-TW"/>
        </w:rPr>
        <w:t>條的評定標準，建議將其評定為紀念物。</w:t>
      </w:r>
      <w:r w:rsidRPr="00205A38">
        <w:rPr>
          <w:rFonts w:hint="eastAsia"/>
          <w:lang w:eastAsia="zh-TW"/>
        </w:rPr>
        <w:t xml:space="preserve"> </w:t>
      </w:r>
    </w:p>
    <w:p w:rsidR="007148DA" w:rsidRPr="00205A38" w:rsidRDefault="007148DA" w:rsidP="00BC4E6D">
      <w:pPr>
        <w:rPr>
          <w:lang w:eastAsia="zh-TW"/>
        </w:rPr>
      </w:pPr>
    </w:p>
    <w:p w:rsidR="00BC4E6D" w:rsidRDefault="00BC4E6D">
      <w:pPr>
        <w:rPr>
          <w:lang w:eastAsia="zh-TW"/>
        </w:rPr>
      </w:pPr>
      <w:r>
        <w:rPr>
          <w:lang w:eastAsia="zh-TW"/>
        </w:rPr>
        <w:br w:type="page"/>
      </w:r>
    </w:p>
    <w:p w:rsidR="00BC4E6D" w:rsidRPr="00BC4E6D" w:rsidRDefault="00BC4E6D" w:rsidP="00BC4E6D">
      <w:pPr>
        <w:pStyle w:val="a3"/>
        <w:numPr>
          <w:ilvl w:val="0"/>
          <w:numId w:val="1"/>
        </w:numPr>
        <w:ind w:leftChars="0"/>
        <w:rPr>
          <w:rFonts w:asciiTheme="minorEastAsia" w:eastAsiaTheme="minorEastAsia" w:hAnsiTheme="minorEastAsia"/>
          <w:b/>
          <w:bCs/>
          <w:lang w:val="pt-BR"/>
        </w:rPr>
      </w:pPr>
      <w:proofErr w:type="spellStart"/>
      <w:r w:rsidRPr="00BC4E6D">
        <w:rPr>
          <w:rFonts w:asciiTheme="minorEastAsia" w:eastAsiaTheme="minorEastAsia" w:hAnsiTheme="minorEastAsia" w:hint="eastAsia"/>
          <w:b/>
          <w:bCs/>
        </w:rPr>
        <w:lastRenderedPageBreak/>
        <w:t>葉挺將軍故居</w:t>
      </w:r>
      <w:proofErr w:type="spellEnd"/>
    </w:p>
    <w:p w:rsidR="00BC4E6D" w:rsidRDefault="00BC4E6D" w:rsidP="00BC4E6D">
      <w:pPr>
        <w:rPr>
          <w:rFonts w:asciiTheme="minorEastAsia" w:eastAsiaTheme="minorEastAsia" w:hAnsiTheme="minorEastAsia"/>
          <w:b/>
          <w:bCs/>
          <w:lang w:val="pt-BR"/>
        </w:rPr>
      </w:pPr>
      <w:r w:rsidRPr="00E4051A">
        <w:rPr>
          <w:rFonts w:asciiTheme="minorEastAsia" w:eastAsiaTheme="minorEastAsia" w:hAnsiTheme="minorEastAsia" w:hint="eastAsia"/>
          <w:b/>
          <w:bCs/>
          <w:lang w:val="pt-BR"/>
        </w:rPr>
        <w:t>Antiga Residência do General Ye Ting</w:t>
      </w:r>
    </w:p>
    <w:p w:rsidR="00BC4E6D" w:rsidRDefault="00BC4E6D" w:rsidP="00BC4E6D">
      <w:pPr>
        <w:rPr>
          <w:rFonts w:asciiTheme="minorEastAsia" w:eastAsiaTheme="minorEastAsia" w:hAnsiTheme="minorEastAsia"/>
          <w:b/>
          <w:bCs/>
          <w:lang w:val="pt-BR" w:eastAsia="zh-TW"/>
        </w:rPr>
      </w:pPr>
    </w:p>
    <w:p w:rsidR="004969CA" w:rsidRDefault="004969CA" w:rsidP="00BC4E6D">
      <w:pPr>
        <w:rPr>
          <w:rFonts w:asciiTheme="minorEastAsia" w:eastAsiaTheme="minorEastAsia" w:hAnsiTheme="minorEastAsia"/>
          <w:b/>
          <w:bCs/>
          <w:lang w:val="pt-BR" w:eastAsia="zh-TW"/>
        </w:rPr>
      </w:pPr>
    </w:p>
    <w:p w:rsidR="00BC4E6D" w:rsidRDefault="00BC4E6D" w:rsidP="00BC4E6D">
      <w:pPr>
        <w:jc w:val="center"/>
        <w:rPr>
          <w:lang w:eastAsia="zh-TW"/>
        </w:rPr>
      </w:pPr>
      <w:r w:rsidRPr="00BC4E6D">
        <w:rPr>
          <w:rFonts w:asciiTheme="minorEastAsia" w:eastAsiaTheme="minorEastAsia" w:hAnsiTheme="minorEastAsia"/>
          <w:b/>
          <w:bCs/>
          <w:noProof/>
          <w:lang w:eastAsia="zh-TW"/>
        </w:rPr>
        <w:drawing>
          <wp:inline distT="0" distB="0" distL="0" distR="0">
            <wp:extent cx="3734243" cy="3137808"/>
            <wp:effectExtent l="19050" t="0" r="0" b="0"/>
            <wp:docPr id="25" name="圖片 18" descr="J:\DPC PCBI\第一批名單_FIRST LIST\PS0049_葉挺將軍故居\03_照片_PHOTOS\01_日常照片\羅利老馬路一側.JPG"/>
            <wp:cNvGraphicFramePr/>
            <a:graphic xmlns:a="http://schemas.openxmlformats.org/drawingml/2006/main">
              <a:graphicData uri="http://schemas.openxmlformats.org/drawingml/2006/picture">
                <pic:pic xmlns:pic="http://schemas.openxmlformats.org/drawingml/2006/picture">
                  <pic:nvPicPr>
                    <pic:cNvPr id="16386" name="圖片 1" descr="J:\DPC PCBI\第一批名單_FIRST LIST\PS0049_葉挺將軍故居\03_照片_PHOTOS\01_日常照片\羅利老馬路一側.JPG"/>
                    <pic:cNvPicPr>
                      <a:picLocks noGrp="1" noChangeAspect="1"/>
                    </pic:cNvPicPr>
                  </pic:nvPicPr>
                  <pic:blipFill>
                    <a:blip r:embed="rId17" cstate="print"/>
                    <a:srcRect l="3062" r="8582"/>
                    <a:stretch>
                      <a:fillRect/>
                    </a:stretch>
                  </pic:blipFill>
                  <pic:spPr bwMode="auto">
                    <a:xfrm>
                      <a:off x="0" y="0"/>
                      <a:ext cx="3732043" cy="3135959"/>
                    </a:xfrm>
                    <a:prstGeom prst="rect">
                      <a:avLst/>
                    </a:prstGeom>
                    <a:noFill/>
                    <a:ln w="9525">
                      <a:noFill/>
                      <a:miter lim="800000"/>
                      <a:headEnd/>
                      <a:tailEnd/>
                    </a:ln>
                  </pic:spPr>
                </pic:pic>
              </a:graphicData>
            </a:graphic>
          </wp:inline>
        </w:drawing>
      </w:r>
    </w:p>
    <w:p w:rsidR="00BC4E6D" w:rsidRDefault="00BC4E6D" w:rsidP="00BC4E6D">
      <w:pPr>
        <w:rPr>
          <w:lang w:eastAsia="zh-TW"/>
        </w:rPr>
      </w:pPr>
    </w:p>
    <w:p w:rsidR="0008589F" w:rsidRDefault="0008589F" w:rsidP="00BC4E6D">
      <w:pPr>
        <w:spacing w:line="276" w:lineRule="auto"/>
        <w:rPr>
          <w:b/>
          <w:bCs/>
          <w:u w:val="single"/>
          <w:lang w:eastAsia="zh-TW"/>
        </w:rPr>
      </w:pPr>
    </w:p>
    <w:p w:rsidR="00205A38" w:rsidRPr="00205A38" w:rsidRDefault="00205A38" w:rsidP="00205A38">
      <w:pPr>
        <w:rPr>
          <w:b/>
          <w:bCs/>
          <w:u w:val="single"/>
          <w:lang w:eastAsia="zh-TW"/>
        </w:rPr>
      </w:pPr>
      <w:r w:rsidRPr="00205A38">
        <w:rPr>
          <w:rFonts w:hint="eastAsia"/>
          <w:b/>
          <w:bCs/>
          <w:u w:val="single"/>
          <w:lang w:eastAsia="zh-TW"/>
        </w:rPr>
        <w:t>價值分析：</w:t>
      </w:r>
      <w:r w:rsidRPr="00205A38">
        <w:rPr>
          <w:rFonts w:hint="eastAsia"/>
          <w:b/>
          <w:bCs/>
          <w:u w:val="single"/>
          <w:lang w:eastAsia="zh-TW"/>
        </w:rPr>
        <w:t xml:space="preserve"> </w:t>
      </w:r>
    </w:p>
    <w:p w:rsidR="00F21765" w:rsidRPr="00205A38" w:rsidRDefault="00A02011" w:rsidP="00205A38">
      <w:pPr>
        <w:numPr>
          <w:ilvl w:val="0"/>
          <w:numId w:val="38"/>
        </w:numPr>
        <w:rPr>
          <w:bCs/>
          <w:lang w:eastAsia="zh-TW"/>
        </w:rPr>
      </w:pPr>
      <w:r w:rsidRPr="00205A38">
        <w:rPr>
          <w:rFonts w:hint="eastAsia"/>
          <w:bCs/>
          <w:lang w:eastAsia="zh-TW"/>
        </w:rPr>
        <w:t>葉挺是中國人民解放軍創建人之一，功勳卓越，賈伯樂提督街</w:t>
      </w:r>
      <w:r w:rsidRPr="00205A38">
        <w:rPr>
          <w:rFonts w:hint="eastAsia"/>
          <w:bCs/>
          <w:lang w:eastAsia="zh-TW"/>
        </w:rPr>
        <w:t>76</w:t>
      </w:r>
      <w:r w:rsidRPr="00205A38">
        <w:rPr>
          <w:rFonts w:hint="eastAsia"/>
          <w:bCs/>
          <w:lang w:eastAsia="zh-TW"/>
        </w:rPr>
        <w:t>號住宅是葉挺將軍再次投身革命事業、參與抗戰的起點，戰時澳門成了葉挺將軍的安家之所；故居作為愛國將領的居所，是本澳市民緬懷葉挺將軍的豐功偉績，認識國家革命歷史的直接見證。</w:t>
      </w:r>
    </w:p>
    <w:p w:rsidR="00F21765" w:rsidRPr="00205A38" w:rsidRDefault="00A02011" w:rsidP="00205A38">
      <w:pPr>
        <w:numPr>
          <w:ilvl w:val="0"/>
          <w:numId w:val="38"/>
        </w:numPr>
        <w:rPr>
          <w:bCs/>
          <w:lang w:eastAsia="zh-TW"/>
        </w:rPr>
      </w:pPr>
      <w:r w:rsidRPr="00205A38">
        <w:rPr>
          <w:rFonts w:hint="eastAsia"/>
          <w:bCs/>
          <w:lang w:eastAsia="zh-TW"/>
        </w:rPr>
        <w:t>此外，故居長期為澳門中華學生聯合總會使用，作為開設教育及社會服務的場所，亦見證了學聯於二十世紀下半葉積極參與澳門社會的發展。</w:t>
      </w:r>
      <w:r w:rsidRPr="00205A38">
        <w:rPr>
          <w:rFonts w:hint="eastAsia"/>
          <w:bCs/>
          <w:lang w:eastAsia="zh-TW"/>
        </w:rPr>
        <w:t xml:space="preserve"> </w:t>
      </w:r>
    </w:p>
    <w:p w:rsidR="00205A38" w:rsidRPr="00205A38" w:rsidRDefault="00205A38" w:rsidP="00205A38">
      <w:pPr>
        <w:rPr>
          <w:b/>
          <w:bCs/>
          <w:u w:val="single"/>
          <w:lang w:eastAsia="zh-TW"/>
        </w:rPr>
      </w:pPr>
      <w:r w:rsidRPr="00205A38">
        <w:rPr>
          <w:rFonts w:hint="eastAsia"/>
          <w:b/>
          <w:bCs/>
          <w:u w:val="single"/>
          <w:lang w:eastAsia="zh-TW"/>
        </w:rPr>
        <w:t>建議：</w:t>
      </w:r>
      <w:r w:rsidRPr="00205A38">
        <w:rPr>
          <w:rFonts w:hint="eastAsia"/>
          <w:b/>
          <w:bCs/>
          <w:u w:val="single"/>
          <w:lang w:eastAsia="zh-TW"/>
        </w:rPr>
        <w:t xml:space="preserve"> </w:t>
      </w:r>
    </w:p>
    <w:p w:rsidR="00F21765" w:rsidRPr="00205A38" w:rsidRDefault="00A02011" w:rsidP="00205A38">
      <w:pPr>
        <w:numPr>
          <w:ilvl w:val="0"/>
          <w:numId w:val="39"/>
        </w:numPr>
        <w:rPr>
          <w:bCs/>
          <w:lang w:eastAsia="zh-TW"/>
        </w:rPr>
      </w:pPr>
      <w:r w:rsidRPr="00205A38">
        <w:rPr>
          <w:rFonts w:hint="eastAsia"/>
          <w:bCs/>
          <w:lang w:eastAsia="zh-TW"/>
        </w:rPr>
        <w:t>根據《文化遺產保護法》第</w:t>
      </w:r>
      <w:r w:rsidRPr="00205A38">
        <w:rPr>
          <w:rFonts w:hint="eastAsia"/>
          <w:bCs/>
          <w:lang w:eastAsia="zh-TW"/>
        </w:rPr>
        <w:t>18</w:t>
      </w:r>
      <w:r w:rsidRPr="00205A38">
        <w:rPr>
          <w:rFonts w:hint="eastAsia"/>
          <w:bCs/>
          <w:lang w:eastAsia="zh-TW"/>
        </w:rPr>
        <w:t>條的評定標準，建議將其評定為紀念物。</w:t>
      </w:r>
      <w:r w:rsidRPr="00205A38">
        <w:rPr>
          <w:rFonts w:hint="eastAsia"/>
          <w:bCs/>
          <w:lang w:eastAsia="zh-TW"/>
        </w:rPr>
        <w:t xml:space="preserve"> </w:t>
      </w:r>
    </w:p>
    <w:p w:rsidR="007148DA" w:rsidRPr="00205A38" w:rsidRDefault="007148DA" w:rsidP="00BC4E6D">
      <w:pPr>
        <w:rPr>
          <w:lang w:eastAsia="zh-TW"/>
        </w:rPr>
      </w:pPr>
    </w:p>
    <w:p w:rsidR="00BC4E6D" w:rsidRDefault="00BC4E6D">
      <w:pPr>
        <w:rPr>
          <w:lang w:eastAsia="zh-TW"/>
        </w:rPr>
      </w:pPr>
      <w:r>
        <w:rPr>
          <w:lang w:eastAsia="zh-TW"/>
        </w:rPr>
        <w:br w:type="page"/>
      </w:r>
    </w:p>
    <w:p w:rsidR="00BC4E6D" w:rsidRPr="00565A31" w:rsidRDefault="00BC4E6D" w:rsidP="00565A31">
      <w:pPr>
        <w:pStyle w:val="a3"/>
        <w:numPr>
          <w:ilvl w:val="0"/>
          <w:numId w:val="1"/>
        </w:numPr>
        <w:ind w:leftChars="0"/>
        <w:rPr>
          <w:rFonts w:asciiTheme="minorEastAsia" w:eastAsiaTheme="minorEastAsia" w:hAnsiTheme="minorEastAsia"/>
          <w:b/>
          <w:bCs/>
          <w:lang w:eastAsia="zh-TW"/>
        </w:rPr>
      </w:pPr>
      <w:r w:rsidRPr="00565A31">
        <w:rPr>
          <w:rFonts w:asciiTheme="minorEastAsia" w:eastAsiaTheme="minorEastAsia" w:hAnsiTheme="minorEastAsia" w:hint="eastAsia"/>
          <w:b/>
          <w:bCs/>
          <w:lang w:eastAsia="zh-TW"/>
        </w:rPr>
        <w:lastRenderedPageBreak/>
        <w:t>市政牧場舊址及市政狗房</w:t>
      </w:r>
    </w:p>
    <w:p w:rsidR="00BC4E6D" w:rsidRDefault="00BC4E6D" w:rsidP="00BC4E6D">
      <w:pPr>
        <w:rPr>
          <w:rFonts w:asciiTheme="minorEastAsia" w:eastAsiaTheme="minorEastAsia" w:hAnsiTheme="minorEastAsia"/>
          <w:b/>
          <w:bCs/>
          <w:lang w:val="pt-BR"/>
        </w:rPr>
      </w:pPr>
      <w:r w:rsidRPr="00E4051A">
        <w:rPr>
          <w:rFonts w:asciiTheme="minorEastAsia" w:eastAsiaTheme="minorEastAsia" w:hAnsiTheme="minorEastAsia" w:hint="eastAsia"/>
          <w:b/>
          <w:bCs/>
          <w:lang w:val="pt-BR"/>
        </w:rPr>
        <w:t>Antigo Estábulo Municipal de Gado Bovino e Canil Municipal de Macau</w:t>
      </w:r>
    </w:p>
    <w:p w:rsidR="00BC4E6D" w:rsidRDefault="00BC4E6D" w:rsidP="00BC4E6D">
      <w:pPr>
        <w:rPr>
          <w:rFonts w:asciiTheme="minorEastAsia" w:eastAsiaTheme="minorEastAsia" w:hAnsiTheme="minorEastAsia"/>
          <w:b/>
          <w:bCs/>
          <w:lang w:val="pt-BR" w:eastAsia="zh-TW"/>
        </w:rPr>
      </w:pPr>
    </w:p>
    <w:p w:rsidR="004969CA" w:rsidRDefault="004969CA" w:rsidP="00BC4E6D">
      <w:pPr>
        <w:rPr>
          <w:rFonts w:asciiTheme="minorEastAsia" w:eastAsiaTheme="minorEastAsia" w:hAnsiTheme="minorEastAsia"/>
          <w:b/>
          <w:bCs/>
          <w:lang w:val="pt-BR" w:eastAsia="zh-TW"/>
        </w:rPr>
      </w:pPr>
    </w:p>
    <w:p w:rsidR="00BC4E6D" w:rsidRDefault="00565A31" w:rsidP="00565A31">
      <w:pPr>
        <w:jc w:val="center"/>
        <w:rPr>
          <w:lang w:eastAsia="zh-TW"/>
        </w:rPr>
      </w:pPr>
      <w:r w:rsidRPr="00565A31">
        <w:rPr>
          <w:noProof/>
          <w:lang w:eastAsia="zh-TW"/>
        </w:rPr>
        <w:drawing>
          <wp:inline distT="0" distB="0" distL="0" distR="0">
            <wp:extent cx="3677073" cy="2260207"/>
            <wp:effectExtent l="19050" t="0" r="0" b="0"/>
            <wp:docPr id="17" name="圖片 20" descr="C:\Users\kmsou\Desktop\不動產評定案\公開諮詢過程\十項照片\美副將牛棚展覽館\20040713A059A.TIF"/>
            <wp:cNvGraphicFramePr/>
            <a:graphic xmlns:a="http://schemas.openxmlformats.org/drawingml/2006/main">
              <a:graphicData uri="http://schemas.openxmlformats.org/drawingml/2006/picture">
                <pic:pic xmlns:pic="http://schemas.openxmlformats.org/drawingml/2006/picture">
                  <pic:nvPicPr>
                    <pic:cNvPr id="17423" name="Picture 39" descr="C:\Users\kmsou\Desktop\不動產評定案\公開諮詢過程\十項照片\美副將牛棚展覽館\20040713A059A.TIF"/>
                    <pic:cNvPicPr>
                      <a:picLocks noChangeAspect="1" noChangeArrowheads="1" noCrop="1"/>
                    </pic:cNvPicPr>
                  </pic:nvPicPr>
                  <pic:blipFill>
                    <a:blip r:embed="rId18" cstate="print"/>
                    <a:srcRect/>
                    <a:stretch>
                      <a:fillRect/>
                    </a:stretch>
                  </pic:blipFill>
                  <pic:spPr bwMode="auto">
                    <a:xfrm>
                      <a:off x="0" y="0"/>
                      <a:ext cx="3677073" cy="2260207"/>
                    </a:xfrm>
                    <a:prstGeom prst="rect">
                      <a:avLst/>
                    </a:prstGeom>
                    <a:noFill/>
                    <a:ln w="9525">
                      <a:noFill/>
                      <a:miter lim="800000"/>
                      <a:headEnd/>
                      <a:tailEnd/>
                    </a:ln>
                  </pic:spPr>
                </pic:pic>
              </a:graphicData>
            </a:graphic>
          </wp:inline>
        </w:drawing>
      </w:r>
    </w:p>
    <w:p w:rsidR="00565A31" w:rsidRDefault="00565A31" w:rsidP="00565A31">
      <w:pPr>
        <w:jc w:val="center"/>
        <w:rPr>
          <w:lang w:eastAsia="zh-TW"/>
        </w:rPr>
      </w:pPr>
      <w:r w:rsidRPr="00565A31">
        <w:rPr>
          <w:noProof/>
          <w:lang w:eastAsia="zh-TW"/>
        </w:rPr>
        <w:drawing>
          <wp:inline distT="0" distB="0" distL="0" distR="0">
            <wp:extent cx="3666578" cy="2253755"/>
            <wp:effectExtent l="19050" t="0" r="0" b="0"/>
            <wp:docPr id="18" name="圖片 19" descr="C:\Users\kmsou\Desktop\不動產評定案\公開諮詢過程\十項照片\美副將牛棚展覽館\20040713A057A.TIF"/>
            <wp:cNvGraphicFramePr/>
            <a:graphic xmlns:a="http://schemas.openxmlformats.org/drawingml/2006/main">
              <a:graphicData uri="http://schemas.openxmlformats.org/drawingml/2006/picture">
                <pic:pic xmlns:pic="http://schemas.openxmlformats.org/drawingml/2006/picture">
                  <pic:nvPicPr>
                    <pic:cNvPr id="17424" name="Picture 40" descr="C:\Users\kmsou\Desktop\不動產評定案\公開諮詢過程\十項照片\美副將牛棚展覽館\20040713A057A.TIF"/>
                    <pic:cNvPicPr>
                      <a:picLocks noChangeAspect="1" noChangeArrowheads="1" noCrop="1"/>
                    </pic:cNvPicPr>
                  </pic:nvPicPr>
                  <pic:blipFill>
                    <a:blip r:embed="rId19" cstate="print"/>
                    <a:srcRect/>
                    <a:stretch>
                      <a:fillRect/>
                    </a:stretch>
                  </pic:blipFill>
                  <pic:spPr bwMode="auto">
                    <a:xfrm>
                      <a:off x="0" y="0"/>
                      <a:ext cx="3666578" cy="2253755"/>
                    </a:xfrm>
                    <a:prstGeom prst="rect">
                      <a:avLst/>
                    </a:prstGeom>
                    <a:noFill/>
                    <a:ln w="9525">
                      <a:noFill/>
                      <a:miter lim="800000"/>
                      <a:headEnd/>
                      <a:tailEnd/>
                    </a:ln>
                  </pic:spPr>
                </pic:pic>
              </a:graphicData>
            </a:graphic>
          </wp:inline>
        </w:drawing>
      </w:r>
    </w:p>
    <w:p w:rsidR="00565A31" w:rsidRDefault="00565A31" w:rsidP="00565A31">
      <w:pPr>
        <w:jc w:val="center"/>
        <w:rPr>
          <w:lang w:eastAsia="zh-TW"/>
        </w:rPr>
      </w:pPr>
    </w:p>
    <w:p w:rsidR="00205A38" w:rsidRPr="00205A38" w:rsidRDefault="00205A38" w:rsidP="00205A38">
      <w:pPr>
        <w:rPr>
          <w:lang w:eastAsia="zh-TW"/>
        </w:rPr>
      </w:pPr>
      <w:r w:rsidRPr="00205A38">
        <w:rPr>
          <w:rFonts w:hint="eastAsia"/>
          <w:b/>
          <w:bCs/>
          <w:u w:val="single"/>
          <w:lang w:eastAsia="zh-TW"/>
        </w:rPr>
        <w:t>價值分析：</w:t>
      </w:r>
      <w:r w:rsidRPr="00205A38">
        <w:rPr>
          <w:rFonts w:hint="eastAsia"/>
          <w:b/>
          <w:bCs/>
          <w:u w:val="single"/>
          <w:lang w:eastAsia="zh-TW"/>
        </w:rPr>
        <w:t xml:space="preserve"> </w:t>
      </w:r>
    </w:p>
    <w:p w:rsidR="00F21765" w:rsidRPr="00205A38" w:rsidRDefault="00A02011" w:rsidP="00205A38">
      <w:pPr>
        <w:numPr>
          <w:ilvl w:val="0"/>
          <w:numId w:val="40"/>
        </w:numPr>
        <w:rPr>
          <w:lang w:eastAsia="zh-TW"/>
        </w:rPr>
      </w:pPr>
      <w:r w:rsidRPr="00205A38">
        <w:rPr>
          <w:rFonts w:hint="eastAsia"/>
          <w:lang w:eastAsia="zh-TW"/>
        </w:rPr>
        <w:t>市政牧場舊址及市政狗房是二十世紀初澳葡政府規劃興建的公共建設，反映了澳門邁入城市現代化的步伐。</w:t>
      </w:r>
    </w:p>
    <w:p w:rsidR="00F21765" w:rsidRPr="00205A38" w:rsidRDefault="00A02011" w:rsidP="00205A38">
      <w:pPr>
        <w:numPr>
          <w:ilvl w:val="0"/>
          <w:numId w:val="40"/>
        </w:numPr>
        <w:rPr>
          <w:lang w:eastAsia="zh-TW"/>
        </w:rPr>
      </w:pPr>
      <w:r w:rsidRPr="00205A38">
        <w:rPr>
          <w:rFonts w:hint="eastAsia"/>
          <w:lang w:eastAsia="zh-TW"/>
        </w:rPr>
        <w:t>市政牧場舊址建築具有葡式折衷主義建築風格特徵，是該建築風格在澳門僅存的實例。</w:t>
      </w:r>
    </w:p>
    <w:p w:rsidR="00F21765" w:rsidRPr="00205A38" w:rsidRDefault="00A02011" w:rsidP="00205A38">
      <w:pPr>
        <w:numPr>
          <w:ilvl w:val="0"/>
          <w:numId w:val="40"/>
        </w:numPr>
        <w:rPr>
          <w:lang w:eastAsia="zh-TW"/>
        </w:rPr>
      </w:pPr>
      <w:r w:rsidRPr="00205A38">
        <w:rPr>
          <w:rFonts w:hint="eastAsia"/>
          <w:lang w:eastAsia="zh-TW"/>
        </w:rPr>
        <w:t>市政牧場舊址建築在多個方面都具有特殊性，體現了其作為公共建築上對於功能取向的針對性。</w:t>
      </w:r>
    </w:p>
    <w:p w:rsidR="00F21765" w:rsidRPr="00205A38" w:rsidRDefault="00A02011" w:rsidP="00205A38">
      <w:pPr>
        <w:numPr>
          <w:ilvl w:val="0"/>
          <w:numId w:val="40"/>
        </w:numPr>
        <w:rPr>
          <w:lang w:eastAsia="zh-TW"/>
        </w:rPr>
      </w:pPr>
      <w:r w:rsidRPr="00205A38">
        <w:rPr>
          <w:rFonts w:hint="eastAsia"/>
          <w:lang w:eastAsia="zh-TW"/>
        </w:rPr>
        <w:t>市政牧場舊址及市政狗房背枕蓮峰山，其景觀特徵沿襲至今，是此區的地標性建築物，亦是望廈山腳自然與人文景觀結合的例證。</w:t>
      </w:r>
      <w:r w:rsidRPr="00205A38">
        <w:rPr>
          <w:rFonts w:hint="eastAsia"/>
          <w:lang w:eastAsia="zh-TW"/>
        </w:rPr>
        <w:t xml:space="preserve"> </w:t>
      </w:r>
    </w:p>
    <w:p w:rsidR="00205A38" w:rsidRPr="00205A38" w:rsidRDefault="00205A38" w:rsidP="00205A38">
      <w:pPr>
        <w:rPr>
          <w:lang w:eastAsia="zh-TW"/>
        </w:rPr>
      </w:pPr>
      <w:r w:rsidRPr="00205A38">
        <w:rPr>
          <w:rFonts w:hint="eastAsia"/>
          <w:b/>
          <w:bCs/>
          <w:u w:val="single"/>
          <w:lang w:eastAsia="zh-TW"/>
        </w:rPr>
        <w:t>建議：</w:t>
      </w:r>
      <w:r w:rsidRPr="00205A38">
        <w:rPr>
          <w:rFonts w:hint="eastAsia"/>
          <w:b/>
          <w:bCs/>
          <w:u w:val="single"/>
          <w:lang w:eastAsia="zh-TW"/>
        </w:rPr>
        <w:t xml:space="preserve"> </w:t>
      </w:r>
    </w:p>
    <w:p w:rsidR="00F21765" w:rsidRPr="00205A38" w:rsidRDefault="00A02011" w:rsidP="00205A38">
      <w:pPr>
        <w:numPr>
          <w:ilvl w:val="0"/>
          <w:numId w:val="41"/>
        </w:numPr>
        <w:rPr>
          <w:lang w:eastAsia="zh-TW"/>
        </w:rPr>
      </w:pPr>
      <w:r w:rsidRPr="00205A38">
        <w:rPr>
          <w:rFonts w:hint="eastAsia"/>
          <w:lang w:eastAsia="zh-TW"/>
        </w:rPr>
        <w:t>根據《文化遺產保護法》第</w:t>
      </w:r>
      <w:r w:rsidRPr="00205A38">
        <w:rPr>
          <w:rFonts w:hint="eastAsia"/>
          <w:lang w:eastAsia="zh-TW"/>
        </w:rPr>
        <w:t>18</w:t>
      </w:r>
      <w:r w:rsidRPr="00205A38">
        <w:rPr>
          <w:rFonts w:hint="eastAsia"/>
          <w:lang w:eastAsia="zh-TW"/>
        </w:rPr>
        <w:t>條的評定標準，建議將其評定為具建築藝術價值的樓宇。</w:t>
      </w:r>
      <w:r w:rsidRPr="00205A38">
        <w:rPr>
          <w:rFonts w:hint="eastAsia"/>
          <w:lang w:eastAsia="zh-TW"/>
        </w:rPr>
        <w:t xml:space="preserve"> </w:t>
      </w:r>
    </w:p>
    <w:p w:rsidR="00565A31" w:rsidRDefault="00565A31">
      <w:pPr>
        <w:rPr>
          <w:lang w:eastAsia="zh-TW"/>
        </w:rPr>
      </w:pPr>
      <w:r>
        <w:rPr>
          <w:lang w:eastAsia="zh-TW"/>
        </w:rPr>
        <w:br w:type="page"/>
      </w:r>
    </w:p>
    <w:p w:rsidR="00565A31" w:rsidRPr="00565A31" w:rsidRDefault="00565A31" w:rsidP="00565A31">
      <w:pPr>
        <w:pStyle w:val="a3"/>
        <w:numPr>
          <w:ilvl w:val="0"/>
          <w:numId w:val="1"/>
        </w:numPr>
        <w:ind w:leftChars="0"/>
        <w:rPr>
          <w:lang w:eastAsia="zh-TW"/>
        </w:rPr>
      </w:pPr>
      <w:r w:rsidRPr="00565A31">
        <w:rPr>
          <w:rFonts w:asciiTheme="minorEastAsia" w:eastAsiaTheme="minorEastAsia" w:hAnsiTheme="minorEastAsia" w:hint="eastAsia"/>
          <w:b/>
          <w:bCs/>
        </w:rPr>
        <w:lastRenderedPageBreak/>
        <w:t xml:space="preserve">西墳馬路6號房屋（藍屋仔） </w:t>
      </w:r>
      <w:r w:rsidRPr="00565A31">
        <w:rPr>
          <w:rFonts w:asciiTheme="minorEastAsia" w:eastAsiaTheme="minorEastAsia" w:hAnsiTheme="minorEastAsia" w:hint="eastAsia"/>
          <w:b/>
          <w:bCs/>
        </w:rPr>
        <w:br/>
      </w:r>
      <w:r w:rsidRPr="00565A31">
        <w:rPr>
          <w:rFonts w:asciiTheme="minorEastAsia" w:eastAsiaTheme="minorEastAsia" w:hAnsiTheme="minorEastAsia" w:hint="eastAsia"/>
          <w:b/>
          <w:bCs/>
          <w:lang w:val="pt-PT"/>
        </w:rPr>
        <w:t>Edifício na Estrada do Cemitério, n.º 6 (Casa Azul)</w:t>
      </w:r>
    </w:p>
    <w:p w:rsidR="00565A31" w:rsidRDefault="00565A31" w:rsidP="00565A31">
      <w:pPr>
        <w:rPr>
          <w:lang w:eastAsia="zh-TW"/>
        </w:rPr>
      </w:pPr>
    </w:p>
    <w:p w:rsidR="00565A31" w:rsidRDefault="007E6B42" w:rsidP="007E6B42">
      <w:pPr>
        <w:jc w:val="center"/>
        <w:rPr>
          <w:lang w:eastAsia="zh-TW"/>
        </w:rPr>
      </w:pPr>
      <w:r w:rsidRPr="007E6B42">
        <w:rPr>
          <w:noProof/>
          <w:lang w:eastAsia="zh-TW"/>
        </w:rPr>
        <w:drawing>
          <wp:inline distT="0" distB="0" distL="0" distR="0">
            <wp:extent cx="3637046" cy="3076575"/>
            <wp:effectExtent l="19050" t="0" r="1504" b="0"/>
            <wp:docPr id="19" name="圖片 24" descr="C:\Users\kmsou\Desktop\不動產評定案\公開諮詢過程\十項照片\西墳馬路6號房屋(藍屋仔)\20141205W009b.JPG"/>
            <wp:cNvGraphicFramePr/>
            <a:graphic xmlns:a="http://schemas.openxmlformats.org/drawingml/2006/main">
              <a:graphicData uri="http://schemas.openxmlformats.org/drawingml/2006/picture">
                <pic:pic xmlns:pic="http://schemas.openxmlformats.org/drawingml/2006/picture">
                  <pic:nvPicPr>
                    <pic:cNvPr id="18434" name="Picture 39" descr="C:\Users\kmsou\Desktop\不動產評定案\公開諮詢過程\十項照片\西墳馬路6號房屋(藍屋仔)\20141205W009b.JPG"/>
                    <pic:cNvPicPr>
                      <a:picLocks noChangeAspect="1" noChangeArrowheads="1"/>
                    </pic:cNvPicPr>
                  </pic:nvPicPr>
                  <pic:blipFill>
                    <a:blip r:embed="rId20" cstate="print"/>
                    <a:srcRect r="5157"/>
                    <a:stretch>
                      <a:fillRect/>
                    </a:stretch>
                  </pic:blipFill>
                  <pic:spPr bwMode="auto">
                    <a:xfrm>
                      <a:off x="0" y="0"/>
                      <a:ext cx="3638597" cy="3077887"/>
                    </a:xfrm>
                    <a:prstGeom prst="rect">
                      <a:avLst/>
                    </a:prstGeom>
                    <a:noFill/>
                    <a:ln w="9525">
                      <a:noFill/>
                      <a:miter lim="800000"/>
                      <a:headEnd/>
                      <a:tailEnd/>
                    </a:ln>
                  </pic:spPr>
                </pic:pic>
              </a:graphicData>
            </a:graphic>
          </wp:inline>
        </w:drawing>
      </w:r>
    </w:p>
    <w:p w:rsidR="004969CA" w:rsidRDefault="004969CA" w:rsidP="007E6B42">
      <w:pPr>
        <w:rPr>
          <w:b/>
          <w:bCs/>
          <w:u w:val="single"/>
          <w:lang w:eastAsia="zh-TW"/>
        </w:rPr>
      </w:pPr>
    </w:p>
    <w:p w:rsidR="0008589F" w:rsidRDefault="0008589F" w:rsidP="007E6B42">
      <w:pPr>
        <w:rPr>
          <w:b/>
          <w:bCs/>
          <w:u w:val="single"/>
          <w:lang w:eastAsia="zh-TW"/>
        </w:rPr>
      </w:pPr>
    </w:p>
    <w:p w:rsidR="00205A38" w:rsidRPr="00205A38" w:rsidRDefault="00205A38" w:rsidP="00205A38">
      <w:pPr>
        <w:rPr>
          <w:b/>
          <w:bCs/>
          <w:u w:val="single"/>
          <w:lang w:eastAsia="zh-TW"/>
        </w:rPr>
      </w:pPr>
      <w:r w:rsidRPr="00205A38">
        <w:rPr>
          <w:rFonts w:hint="eastAsia"/>
          <w:b/>
          <w:bCs/>
          <w:u w:val="single"/>
          <w:lang w:eastAsia="zh-TW"/>
        </w:rPr>
        <w:t>價值分析：</w:t>
      </w:r>
      <w:r w:rsidRPr="00205A38">
        <w:rPr>
          <w:rFonts w:hint="eastAsia"/>
          <w:b/>
          <w:bCs/>
          <w:u w:val="single"/>
          <w:lang w:eastAsia="zh-TW"/>
        </w:rPr>
        <w:t xml:space="preserve"> </w:t>
      </w:r>
    </w:p>
    <w:p w:rsidR="00F21765" w:rsidRPr="00205A38" w:rsidRDefault="00A02011" w:rsidP="00205A38">
      <w:pPr>
        <w:numPr>
          <w:ilvl w:val="0"/>
          <w:numId w:val="42"/>
        </w:numPr>
        <w:rPr>
          <w:bCs/>
          <w:lang w:eastAsia="zh-TW"/>
        </w:rPr>
      </w:pPr>
      <w:r w:rsidRPr="00205A38">
        <w:rPr>
          <w:rFonts w:hint="eastAsia"/>
          <w:bCs/>
          <w:lang w:eastAsia="zh-TW"/>
        </w:rPr>
        <w:t>西墳馬路</w:t>
      </w:r>
      <w:r w:rsidRPr="00205A38">
        <w:rPr>
          <w:rFonts w:hint="eastAsia"/>
          <w:bCs/>
          <w:lang w:eastAsia="zh-TW"/>
        </w:rPr>
        <w:t>6</w:t>
      </w:r>
      <w:r w:rsidRPr="00205A38">
        <w:rPr>
          <w:rFonts w:hint="eastAsia"/>
          <w:bCs/>
          <w:lang w:eastAsia="zh-TW"/>
        </w:rPr>
        <w:t>號房屋被社會大眾以廣東方言稱為“藍屋仔”，數十年來一直是該區地標性建築物。</w:t>
      </w:r>
    </w:p>
    <w:p w:rsidR="00F21765" w:rsidRPr="00205A38" w:rsidRDefault="00A02011" w:rsidP="00205A38">
      <w:pPr>
        <w:numPr>
          <w:ilvl w:val="0"/>
          <w:numId w:val="42"/>
        </w:numPr>
        <w:rPr>
          <w:bCs/>
          <w:lang w:eastAsia="zh-TW"/>
        </w:rPr>
      </w:pPr>
      <w:r w:rsidRPr="00205A38">
        <w:rPr>
          <w:rFonts w:hint="eastAsia"/>
          <w:bCs/>
          <w:lang w:eastAsia="zh-TW"/>
        </w:rPr>
        <w:t>其作為社會救助的公共部門，是澳門公共救助福利和慈善工作的標誌。</w:t>
      </w:r>
    </w:p>
    <w:p w:rsidR="00F21765" w:rsidRPr="00205A38" w:rsidRDefault="00A02011" w:rsidP="00205A38">
      <w:pPr>
        <w:numPr>
          <w:ilvl w:val="0"/>
          <w:numId w:val="42"/>
        </w:numPr>
        <w:rPr>
          <w:bCs/>
          <w:lang w:eastAsia="zh-TW"/>
        </w:rPr>
      </w:pPr>
      <w:r w:rsidRPr="00205A38">
        <w:rPr>
          <w:rFonts w:hint="eastAsia"/>
          <w:bCs/>
          <w:lang w:eastAsia="zh-TW"/>
        </w:rPr>
        <w:t>建築物為葡萄牙民族主義建築風格，自落成以來雖經過改建，但整體的體量及形制仍保留至今。</w:t>
      </w:r>
    </w:p>
    <w:p w:rsidR="00F21765" w:rsidRPr="00205A38" w:rsidRDefault="00A02011" w:rsidP="00205A38">
      <w:pPr>
        <w:numPr>
          <w:ilvl w:val="0"/>
          <w:numId w:val="42"/>
        </w:numPr>
        <w:rPr>
          <w:bCs/>
          <w:lang w:eastAsia="zh-TW"/>
        </w:rPr>
      </w:pPr>
      <w:r w:rsidRPr="00205A38">
        <w:rPr>
          <w:rFonts w:hint="eastAsia"/>
          <w:bCs/>
          <w:lang w:eastAsia="zh-TW"/>
        </w:rPr>
        <w:t>“藍屋仔”與相鄰的一系列特色建築，共同構成了大三巴核心區以東規模最大的、完整程度最高的、由西式建築風格之建築物構成的特色城市景觀。</w:t>
      </w:r>
      <w:r w:rsidRPr="00205A38">
        <w:rPr>
          <w:rFonts w:hint="eastAsia"/>
          <w:bCs/>
          <w:lang w:eastAsia="zh-TW"/>
        </w:rPr>
        <w:t xml:space="preserve"> </w:t>
      </w:r>
    </w:p>
    <w:p w:rsidR="00205A38" w:rsidRPr="00205A38" w:rsidRDefault="00205A38" w:rsidP="00205A38">
      <w:pPr>
        <w:rPr>
          <w:b/>
          <w:bCs/>
          <w:u w:val="single"/>
          <w:lang w:eastAsia="zh-TW"/>
        </w:rPr>
      </w:pPr>
      <w:r w:rsidRPr="00205A38">
        <w:rPr>
          <w:rFonts w:hint="eastAsia"/>
          <w:b/>
          <w:bCs/>
          <w:u w:val="single"/>
          <w:lang w:eastAsia="zh-TW"/>
        </w:rPr>
        <w:t>建議：</w:t>
      </w:r>
      <w:r w:rsidRPr="00205A38">
        <w:rPr>
          <w:rFonts w:hint="eastAsia"/>
          <w:b/>
          <w:bCs/>
          <w:u w:val="single"/>
          <w:lang w:eastAsia="zh-TW"/>
        </w:rPr>
        <w:t xml:space="preserve"> </w:t>
      </w:r>
    </w:p>
    <w:p w:rsidR="00F21765" w:rsidRPr="00205A38" w:rsidRDefault="00A02011" w:rsidP="00205A38">
      <w:pPr>
        <w:numPr>
          <w:ilvl w:val="0"/>
          <w:numId w:val="43"/>
        </w:numPr>
        <w:rPr>
          <w:bCs/>
          <w:lang w:eastAsia="zh-TW"/>
        </w:rPr>
      </w:pPr>
      <w:r w:rsidRPr="00205A38">
        <w:rPr>
          <w:rFonts w:hint="eastAsia"/>
          <w:bCs/>
          <w:lang w:eastAsia="zh-TW"/>
        </w:rPr>
        <w:t>根據《文化遺產保護法》第</w:t>
      </w:r>
      <w:r w:rsidRPr="00205A38">
        <w:rPr>
          <w:rFonts w:hint="eastAsia"/>
          <w:bCs/>
          <w:lang w:eastAsia="zh-TW"/>
        </w:rPr>
        <w:t>18</w:t>
      </w:r>
      <w:r w:rsidRPr="00205A38">
        <w:rPr>
          <w:rFonts w:hint="eastAsia"/>
          <w:bCs/>
          <w:lang w:eastAsia="zh-TW"/>
        </w:rPr>
        <w:t>條的評定標準，建議將其評定為具建築藝術價值的樓宇。</w:t>
      </w:r>
      <w:r w:rsidRPr="00205A38">
        <w:rPr>
          <w:rFonts w:hint="eastAsia"/>
          <w:bCs/>
          <w:lang w:eastAsia="zh-TW"/>
        </w:rPr>
        <w:t xml:space="preserve"> </w:t>
      </w:r>
    </w:p>
    <w:p w:rsidR="007148DA" w:rsidRPr="00205A38" w:rsidRDefault="007148DA" w:rsidP="00565A31">
      <w:pPr>
        <w:rPr>
          <w:lang w:eastAsia="zh-TW"/>
        </w:rPr>
      </w:pPr>
    </w:p>
    <w:sectPr w:rsidR="007148DA" w:rsidRPr="00205A38" w:rsidSect="007148DA">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E6F" w:rsidRDefault="004D1E6F" w:rsidP="000C0C07">
      <w:r>
        <w:separator/>
      </w:r>
    </w:p>
  </w:endnote>
  <w:endnote w:type="continuationSeparator" w:id="0">
    <w:p w:rsidR="004D1E6F" w:rsidRDefault="004D1E6F" w:rsidP="000C0C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E6F" w:rsidRDefault="004D1E6F" w:rsidP="000C0C07">
      <w:r>
        <w:separator/>
      </w:r>
    </w:p>
  </w:footnote>
  <w:footnote w:type="continuationSeparator" w:id="0">
    <w:p w:rsidR="004D1E6F" w:rsidRDefault="004D1E6F" w:rsidP="000C0C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95F0E"/>
    <w:multiLevelType w:val="hybridMultilevel"/>
    <w:tmpl w:val="CDDADD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EE46DA0"/>
    <w:multiLevelType w:val="hybridMultilevel"/>
    <w:tmpl w:val="BD0C143E"/>
    <w:lvl w:ilvl="0" w:tplc="06C0693A">
      <w:start w:val="1"/>
      <w:numFmt w:val="bullet"/>
      <w:lvlText w:val=""/>
      <w:lvlJc w:val="left"/>
      <w:pPr>
        <w:tabs>
          <w:tab w:val="num" w:pos="720"/>
        </w:tabs>
        <w:ind w:left="720" w:hanging="360"/>
      </w:pPr>
      <w:rPr>
        <w:rFonts w:ascii="Wingdings" w:hAnsi="Wingdings" w:hint="default"/>
      </w:rPr>
    </w:lvl>
    <w:lvl w:ilvl="1" w:tplc="44C6C16A" w:tentative="1">
      <w:start w:val="1"/>
      <w:numFmt w:val="bullet"/>
      <w:lvlText w:val=""/>
      <w:lvlJc w:val="left"/>
      <w:pPr>
        <w:tabs>
          <w:tab w:val="num" w:pos="1440"/>
        </w:tabs>
        <w:ind w:left="1440" w:hanging="360"/>
      </w:pPr>
      <w:rPr>
        <w:rFonts w:ascii="Wingdings" w:hAnsi="Wingdings" w:hint="default"/>
      </w:rPr>
    </w:lvl>
    <w:lvl w:ilvl="2" w:tplc="7CA2C754" w:tentative="1">
      <w:start w:val="1"/>
      <w:numFmt w:val="bullet"/>
      <w:lvlText w:val=""/>
      <w:lvlJc w:val="left"/>
      <w:pPr>
        <w:tabs>
          <w:tab w:val="num" w:pos="2160"/>
        </w:tabs>
        <w:ind w:left="2160" w:hanging="360"/>
      </w:pPr>
      <w:rPr>
        <w:rFonts w:ascii="Wingdings" w:hAnsi="Wingdings" w:hint="default"/>
      </w:rPr>
    </w:lvl>
    <w:lvl w:ilvl="3" w:tplc="6908AF5C" w:tentative="1">
      <w:start w:val="1"/>
      <w:numFmt w:val="bullet"/>
      <w:lvlText w:val=""/>
      <w:lvlJc w:val="left"/>
      <w:pPr>
        <w:tabs>
          <w:tab w:val="num" w:pos="2880"/>
        </w:tabs>
        <w:ind w:left="2880" w:hanging="360"/>
      </w:pPr>
      <w:rPr>
        <w:rFonts w:ascii="Wingdings" w:hAnsi="Wingdings" w:hint="default"/>
      </w:rPr>
    </w:lvl>
    <w:lvl w:ilvl="4" w:tplc="D6D2E37A" w:tentative="1">
      <w:start w:val="1"/>
      <w:numFmt w:val="bullet"/>
      <w:lvlText w:val=""/>
      <w:lvlJc w:val="left"/>
      <w:pPr>
        <w:tabs>
          <w:tab w:val="num" w:pos="3600"/>
        </w:tabs>
        <w:ind w:left="3600" w:hanging="360"/>
      </w:pPr>
      <w:rPr>
        <w:rFonts w:ascii="Wingdings" w:hAnsi="Wingdings" w:hint="default"/>
      </w:rPr>
    </w:lvl>
    <w:lvl w:ilvl="5" w:tplc="749AB382" w:tentative="1">
      <w:start w:val="1"/>
      <w:numFmt w:val="bullet"/>
      <w:lvlText w:val=""/>
      <w:lvlJc w:val="left"/>
      <w:pPr>
        <w:tabs>
          <w:tab w:val="num" w:pos="4320"/>
        </w:tabs>
        <w:ind w:left="4320" w:hanging="360"/>
      </w:pPr>
      <w:rPr>
        <w:rFonts w:ascii="Wingdings" w:hAnsi="Wingdings" w:hint="default"/>
      </w:rPr>
    </w:lvl>
    <w:lvl w:ilvl="6" w:tplc="30FC95B2" w:tentative="1">
      <w:start w:val="1"/>
      <w:numFmt w:val="bullet"/>
      <w:lvlText w:val=""/>
      <w:lvlJc w:val="left"/>
      <w:pPr>
        <w:tabs>
          <w:tab w:val="num" w:pos="5040"/>
        </w:tabs>
        <w:ind w:left="5040" w:hanging="360"/>
      </w:pPr>
      <w:rPr>
        <w:rFonts w:ascii="Wingdings" w:hAnsi="Wingdings" w:hint="default"/>
      </w:rPr>
    </w:lvl>
    <w:lvl w:ilvl="7" w:tplc="74F0A9EC" w:tentative="1">
      <w:start w:val="1"/>
      <w:numFmt w:val="bullet"/>
      <w:lvlText w:val=""/>
      <w:lvlJc w:val="left"/>
      <w:pPr>
        <w:tabs>
          <w:tab w:val="num" w:pos="5760"/>
        </w:tabs>
        <w:ind w:left="5760" w:hanging="360"/>
      </w:pPr>
      <w:rPr>
        <w:rFonts w:ascii="Wingdings" w:hAnsi="Wingdings" w:hint="default"/>
      </w:rPr>
    </w:lvl>
    <w:lvl w:ilvl="8" w:tplc="3084B66C" w:tentative="1">
      <w:start w:val="1"/>
      <w:numFmt w:val="bullet"/>
      <w:lvlText w:val=""/>
      <w:lvlJc w:val="left"/>
      <w:pPr>
        <w:tabs>
          <w:tab w:val="num" w:pos="6480"/>
        </w:tabs>
        <w:ind w:left="6480" w:hanging="360"/>
      </w:pPr>
      <w:rPr>
        <w:rFonts w:ascii="Wingdings" w:hAnsi="Wingdings" w:hint="default"/>
      </w:rPr>
    </w:lvl>
  </w:abstractNum>
  <w:abstractNum w:abstractNumId="2">
    <w:nsid w:val="121E3DE6"/>
    <w:multiLevelType w:val="hybridMultilevel"/>
    <w:tmpl w:val="B13275FC"/>
    <w:lvl w:ilvl="0" w:tplc="DC72C10C">
      <w:start w:val="1"/>
      <w:numFmt w:val="bullet"/>
      <w:lvlText w:val=""/>
      <w:lvlJc w:val="left"/>
      <w:pPr>
        <w:tabs>
          <w:tab w:val="num" w:pos="720"/>
        </w:tabs>
        <w:ind w:left="720" w:hanging="360"/>
      </w:pPr>
      <w:rPr>
        <w:rFonts w:ascii="Wingdings" w:hAnsi="Wingdings" w:hint="default"/>
      </w:rPr>
    </w:lvl>
    <w:lvl w:ilvl="1" w:tplc="6352D042" w:tentative="1">
      <w:start w:val="1"/>
      <w:numFmt w:val="bullet"/>
      <w:lvlText w:val=""/>
      <w:lvlJc w:val="left"/>
      <w:pPr>
        <w:tabs>
          <w:tab w:val="num" w:pos="1440"/>
        </w:tabs>
        <w:ind w:left="1440" w:hanging="360"/>
      </w:pPr>
      <w:rPr>
        <w:rFonts w:ascii="Wingdings" w:hAnsi="Wingdings" w:hint="default"/>
      </w:rPr>
    </w:lvl>
    <w:lvl w:ilvl="2" w:tplc="255EFAEC" w:tentative="1">
      <w:start w:val="1"/>
      <w:numFmt w:val="bullet"/>
      <w:lvlText w:val=""/>
      <w:lvlJc w:val="left"/>
      <w:pPr>
        <w:tabs>
          <w:tab w:val="num" w:pos="2160"/>
        </w:tabs>
        <w:ind w:left="2160" w:hanging="360"/>
      </w:pPr>
      <w:rPr>
        <w:rFonts w:ascii="Wingdings" w:hAnsi="Wingdings" w:hint="default"/>
      </w:rPr>
    </w:lvl>
    <w:lvl w:ilvl="3" w:tplc="B5E0E304" w:tentative="1">
      <w:start w:val="1"/>
      <w:numFmt w:val="bullet"/>
      <w:lvlText w:val=""/>
      <w:lvlJc w:val="left"/>
      <w:pPr>
        <w:tabs>
          <w:tab w:val="num" w:pos="2880"/>
        </w:tabs>
        <w:ind w:left="2880" w:hanging="360"/>
      </w:pPr>
      <w:rPr>
        <w:rFonts w:ascii="Wingdings" w:hAnsi="Wingdings" w:hint="default"/>
      </w:rPr>
    </w:lvl>
    <w:lvl w:ilvl="4" w:tplc="A6C8C0E8" w:tentative="1">
      <w:start w:val="1"/>
      <w:numFmt w:val="bullet"/>
      <w:lvlText w:val=""/>
      <w:lvlJc w:val="left"/>
      <w:pPr>
        <w:tabs>
          <w:tab w:val="num" w:pos="3600"/>
        </w:tabs>
        <w:ind w:left="3600" w:hanging="360"/>
      </w:pPr>
      <w:rPr>
        <w:rFonts w:ascii="Wingdings" w:hAnsi="Wingdings" w:hint="default"/>
      </w:rPr>
    </w:lvl>
    <w:lvl w:ilvl="5" w:tplc="36BE7046" w:tentative="1">
      <w:start w:val="1"/>
      <w:numFmt w:val="bullet"/>
      <w:lvlText w:val=""/>
      <w:lvlJc w:val="left"/>
      <w:pPr>
        <w:tabs>
          <w:tab w:val="num" w:pos="4320"/>
        </w:tabs>
        <w:ind w:left="4320" w:hanging="360"/>
      </w:pPr>
      <w:rPr>
        <w:rFonts w:ascii="Wingdings" w:hAnsi="Wingdings" w:hint="default"/>
      </w:rPr>
    </w:lvl>
    <w:lvl w:ilvl="6" w:tplc="8E024B06" w:tentative="1">
      <w:start w:val="1"/>
      <w:numFmt w:val="bullet"/>
      <w:lvlText w:val=""/>
      <w:lvlJc w:val="left"/>
      <w:pPr>
        <w:tabs>
          <w:tab w:val="num" w:pos="5040"/>
        </w:tabs>
        <w:ind w:left="5040" w:hanging="360"/>
      </w:pPr>
      <w:rPr>
        <w:rFonts w:ascii="Wingdings" w:hAnsi="Wingdings" w:hint="default"/>
      </w:rPr>
    </w:lvl>
    <w:lvl w:ilvl="7" w:tplc="B15CA53E" w:tentative="1">
      <w:start w:val="1"/>
      <w:numFmt w:val="bullet"/>
      <w:lvlText w:val=""/>
      <w:lvlJc w:val="left"/>
      <w:pPr>
        <w:tabs>
          <w:tab w:val="num" w:pos="5760"/>
        </w:tabs>
        <w:ind w:left="5760" w:hanging="360"/>
      </w:pPr>
      <w:rPr>
        <w:rFonts w:ascii="Wingdings" w:hAnsi="Wingdings" w:hint="default"/>
      </w:rPr>
    </w:lvl>
    <w:lvl w:ilvl="8" w:tplc="CFA68A38" w:tentative="1">
      <w:start w:val="1"/>
      <w:numFmt w:val="bullet"/>
      <w:lvlText w:val=""/>
      <w:lvlJc w:val="left"/>
      <w:pPr>
        <w:tabs>
          <w:tab w:val="num" w:pos="6480"/>
        </w:tabs>
        <w:ind w:left="6480" w:hanging="360"/>
      </w:pPr>
      <w:rPr>
        <w:rFonts w:ascii="Wingdings" w:hAnsi="Wingdings" w:hint="default"/>
      </w:rPr>
    </w:lvl>
  </w:abstractNum>
  <w:abstractNum w:abstractNumId="3">
    <w:nsid w:val="18B93808"/>
    <w:multiLevelType w:val="hybridMultilevel"/>
    <w:tmpl w:val="9F2E330E"/>
    <w:lvl w:ilvl="0" w:tplc="25C0C23E">
      <w:start w:val="1"/>
      <w:numFmt w:val="bullet"/>
      <w:lvlText w:val=""/>
      <w:lvlJc w:val="left"/>
      <w:pPr>
        <w:tabs>
          <w:tab w:val="num" w:pos="720"/>
        </w:tabs>
        <w:ind w:left="720" w:hanging="360"/>
      </w:pPr>
      <w:rPr>
        <w:rFonts w:ascii="Wingdings" w:hAnsi="Wingdings" w:hint="default"/>
      </w:rPr>
    </w:lvl>
    <w:lvl w:ilvl="1" w:tplc="401A7242" w:tentative="1">
      <w:start w:val="1"/>
      <w:numFmt w:val="bullet"/>
      <w:lvlText w:val=""/>
      <w:lvlJc w:val="left"/>
      <w:pPr>
        <w:tabs>
          <w:tab w:val="num" w:pos="1440"/>
        </w:tabs>
        <w:ind w:left="1440" w:hanging="360"/>
      </w:pPr>
      <w:rPr>
        <w:rFonts w:ascii="Wingdings" w:hAnsi="Wingdings" w:hint="default"/>
      </w:rPr>
    </w:lvl>
    <w:lvl w:ilvl="2" w:tplc="E9C485A2" w:tentative="1">
      <w:start w:val="1"/>
      <w:numFmt w:val="bullet"/>
      <w:lvlText w:val=""/>
      <w:lvlJc w:val="left"/>
      <w:pPr>
        <w:tabs>
          <w:tab w:val="num" w:pos="2160"/>
        </w:tabs>
        <w:ind w:left="2160" w:hanging="360"/>
      </w:pPr>
      <w:rPr>
        <w:rFonts w:ascii="Wingdings" w:hAnsi="Wingdings" w:hint="default"/>
      </w:rPr>
    </w:lvl>
    <w:lvl w:ilvl="3" w:tplc="FCFE3C74" w:tentative="1">
      <w:start w:val="1"/>
      <w:numFmt w:val="bullet"/>
      <w:lvlText w:val=""/>
      <w:lvlJc w:val="left"/>
      <w:pPr>
        <w:tabs>
          <w:tab w:val="num" w:pos="2880"/>
        </w:tabs>
        <w:ind w:left="2880" w:hanging="360"/>
      </w:pPr>
      <w:rPr>
        <w:rFonts w:ascii="Wingdings" w:hAnsi="Wingdings" w:hint="default"/>
      </w:rPr>
    </w:lvl>
    <w:lvl w:ilvl="4" w:tplc="B1A0C4D0" w:tentative="1">
      <w:start w:val="1"/>
      <w:numFmt w:val="bullet"/>
      <w:lvlText w:val=""/>
      <w:lvlJc w:val="left"/>
      <w:pPr>
        <w:tabs>
          <w:tab w:val="num" w:pos="3600"/>
        </w:tabs>
        <w:ind w:left="3600" w:hanging="360"/>
      </w:pPr>
      <w:rPr>
        <w:rFonts w:ascii="Wingdings" w:hAnsi="Wingdings" w:hint="default"/>
      </w:rPr>
    </w:lvl>
    <w:lvl w:ilvl="5" w:tplc="0A2EFBD6" w:tentative="1">
      <w:start w:val="1"/>
      <w:numFmt w:val="bullet"/>
      <w:lvlText w:val=""/>
      <w:lvlJc w:val="left"/>
      <w:pPr>
        <w:tabs>
          <w:tab w:val="num" w:pos="4320"/>
        </w:tabs>
        <w:ind w:left="4320" w:hanging="360"/>
      </w:pPr>
      <w:rPr>
        <w:rFonts w:ascii="Wingdings" w:hAnsi="Wingdings" w:hint="default"/>
      </w:rPr>
    </w:lvl>
    <w:lvl w:ilvl="6" w:tplc="0C8234FA" w:tentative="1">
      <w:start w:val="1"/>
      <w:numFmt w:val="bullet"/>
      <w:lvlText w:val=""/>
      <w:lvlJc w:val="left"/>
      <w:pPr>
        <w:tabs>
          <w:tab w:val="num" w:pos="5040"/>
        </w:tabs>
        <w:ind w:left="5040" w:hanging="360"/>
      </w:pPr>
      <w:rPr>
        <w:rFonts w:ascii="Wingdings" w:hAnsi="Wingdings" w:hint="default"/>
      </w:rPr>
    </w:lvl>
    <w:lvl w:ilvl="7" w:tplc="D082A1B2" w:tentative="1">
      <w:start w:val="1"/>
      <w:numFmt w:val="bullet"/>
      <w:lvlText w:val=""/>
      <w:lvlJc w:val="left"/>
      <w:pPr>
        <w:tabs>
          <w:tab w:val="num" w:pos="5760"/>
        </w:tabs>
        <w:ind w:left="5760" w:hanging="360"/>
      </w:pPr>
      <w:rPr>
        <w:rFonts w:ascii="Wingdings" w:hAnsi="Wingdings" w:hint="default"/>
      </w:rPr>
    </w:lvl>
    <w:lvl w:ilvl="8" w:tplc="950217E4" w:tentative="1">
      <w:start w:val="1"/>
      <w:numFmt w:val="bullet"/>
      <w:lvlText w:val=""/>
      <w:lvlJc w:val="left"/>
      <w:pPr>
        <w:tabs>
          <w:tab w:val="num" w:pos="6480"/>
        </w:tabs>
        <w:ind w:left="6480" w:hanging="360"/>
      </w:pPr>
      <w:rPr>
        <w:rFonts w:ascii="Wingdings" w:hAnsi="Wingdings" w:hint="default"/>
      </w:rPr>
    </w:lvl>
  </w:abstractNum>
  <w:abstractNum w:abstractNumId="4">
    <w:nsid w:val="1943670A"/>
    <w:multiLevelType w:val="hybridMultilevel"/>
    <w:tmpl w:val="5BF4096A"/>
    <w:lvl w:ilvl="0" w:tplc="7EE21DD0">
      <w:start w:val="1"/>
      <w:numFmt w:val="bullet"/>
      <w:lvlText w:val=""/>
      <w:lvlJc w:val="left"/>
      <w:pPr>
        <w:tabs>
          <w:tab w:val="num" w:pos="720"/>
        </w:tabs>
        <w:ind w:left="720" w:hanging="360"/>
      </w:pPr>
      <w:rPr>
        <w:rFonts w:ascii="Wingdings" w:hAnsi="Wingdings" w:hint="default"/>
      </w:rPr>
    </w:lvl>
    <w:lvl w:ilvl="1" w:tplc="0D68B070" w:tentative="1">
      <w:start w:val="1"/>
      <w:numFmt w:val="bullet"/>
      <w:lvlText w:val=""/>
      <w:lvlJc w:val="left"/>
      <w:pPr>
        <w:tabs>
          <w:tab w:val="num" w:pos="1440"/>
        </w:tabs>
        <w:ind w:left="1440" w:hanging="360"/>
      </w:pPr>
      <w:rPr>
        <w:rFonts w:ascii="Wingdings" w:hAnsi="Wingdings" w:hint="default"/>
      </w:rPr>
    </w:lvl>
    <w:lvl w:ilvl="2" w:tplc="4F34156C" w:tentative="1">
      <w:start w:val="1"/>
      <w:numFmt w:val="bullet"/>
      <w:lvlText w:val=""/>
      <w:lvlJc w:val="left"/>
      <w:pPr>
        <w:tabs>
          <w:tab w:val="num" w:pos="2160"/>
        </w:tabs>
        <w:ind w:left="2160" w:hanging="360"/>
      </w:pPr>
      <w:rPr>
        <w:rFonts w:ascii="Wingdings" w:hAnsi="Wingdings" w:hint="default"/>
      </w:rPr>
    </w:lvl>
    <w:lvl w:ilvl="3" w:tplc="42C844CC" w:tentative="1">
      <w:start w:val="1"/>
      <w:numFmt w:val="bullet"/>
      <w:lvlText w:val=""/>
      <w:lvlJc w:val="left"/>
      <w:pPr>
        <w:tabs>
          <w:tab w:val="num" w:pos="2880"/>
        </w:tabs>
        <w:ind w:left="2880" w:hanging="360"/>
      </w:pPr>
      <w:rPr>
        <w:rFonts w:ascii="Wingdings" w:hAnsi="Wingdings" w:hint="default"/>
      </w:rPr>
    </w:lvl>
    <w:lvl w:ilvl="4" w:tplc="A8CE576E" w:tentative="1">
      <w:start w:val="1"/>
      <w:numFmt w:val="bullet"/>
      <w:lvlText w:val=""/>
      <w:lvlJc w:val="left"/>
      <w:pPr>
        <w:tabs>
          <w:tab w:val="num" w:pos="3600"/>
        </w:tabs>
        <w:ind w:left="3600" w:hanging="360"/>
      </w:pPr>
      <w:rPr>
        <w:rFonts w:ascii="Wingdings" w:hAnsi="Wingdings" w:hint="default"/>
      </w:rPr>
    </w:lvl>
    <w:lvl w:ilvl="5" w:tplc="820CA764" w:tentative="1">
      <w:start w:val="1"/>
      <w:numFmt w:val="bullet"/>
      <w:lvlText w:val=""/>
      <w:lvlJc w:val="left"/>
      <w:pPr>
        <w:tabs>
          <w:tab w:val="num" w:pos="4320"/>
        </w:tabs>
        <w:ind w:left="4320" w:hanging="360"/>
      </w:pPr>
      <w:rPr>
        <w:rFonts w:ascii="Wingdings" w:hAnsi="Wingdings" w:hint="default"/>
      </w:rPr>
    </w:lvl>
    <w:lvl w:ilvl="6" w:tplc="5AA29664" w:tentative="1">
      <w:start w:val="1"/>
      <w:numFmt w:val="bullet"/>
      <w:lvlText w:val=""/>
      <w:lvlJc w:val="left"/>
      <w:pPr>
        <w:tabs>
          <w:tab w:val="num" w:pos="5040"/>
        </w:tabs>
        <w:ind w:left="5040" w:hanging="360"/>
      </w:pPr>
      <w:rPr>
        <w:rFonts w:ascii="Wingdings" w:hAnsi="Wingdings" w:hint="default"/>
      </w:rPr>
    </w:lvl>
    <w:lvl w:ilvl="7" w:tplc="18C2540A" w:tentative="1">
      <w:start w:val="1"/>
      <w:numFmt w:val="bullet"/>
      <w:lvlText w:val=""/>
      <w:lvlJc w:val="left"/>
      <w:pPr>
        <w:tabs>
          <w:tab w:val="num" w:pos="5760"/>
        </w:tabs>
        <w:ind w:left="5760" w:hanging="360"/>
      </w:pPr>
      <w:rPr>
        <w:rFonts w:ascii="Wingdings" w:hAnsi="Wingdings" w:hint="default"/>
      </w:rPr>
    </w:lvl>
    <w:lvl w:ilvl="8" w:tplc="59DE0F94" w:tentative="1">
      <w:start w:val="1"/>
      <w:numFmt w:val="bullet"/>
      <w:lvlText w:val=""/>
      <w:lvlJc w:val="left"/>
      <w:pPr>
        <w:tabs>
          <w:tab w:val="num" w:pos="6480"/>
        </w:tabs>
        <w:ind w:left="6480" w:hanging="360"/>
      </w:pPr>
      <w:rPr>
        <w:rFonts w:ascii="Wingdings" w:hAnsi="Wingdings" w:hint="default"/>
      </w:rPr>
    </w:lvl>
  </w:abstractNum>
  <w:abstractNum w:abstractNumId="5">
    <w:nsid w:val="19B154ED"/>
    <w:multiLevelType w:val="hybridMultilevel"/>
    <w:tmpl w:val="8C703484"/>
    <w:lvl w:ilvl="0" w:tplc="1A521B62">
      <w:start w:val="1"/>
      <w:numFmt w:val="bullet"/>
      <w:lvlText w:val=""/>
      <w:lvlJc w:val="left"/>
      <w:pPr>
        <w:tabs>
          <w:tab w:val="num" w:pos="720"/>
        </w:tabs>
        <w:ind w:left="720" w:hanging="360"/>
      </w:pPr>
      <w:rPr>
        <w:rFonts w:ascii="Wingdings" w:hAnsi="Wingdings" w:hint="default"/>
      </w:rPr>
    </w:lvl>
    <w:lvl w:ilvl="1" w:tplc="FC84E8E2" w:tentative="1">
      <w:start w:val="1"/>
      <w:numFmt w:val="bullet"/>
      <w:lvlText w:val=""/>
      <w:lvlJc w:val="left"/>
      <w:pPr>
        <w:tabs>
          <w:tab w:val="num" w:pos="1440"/>
        </w:tabs>
        <w:ind w:left="1440" w:hanging="360"/>
      </w:pPr>
      <w:rPr>
        <w:rFonts w:ascii="Wingdings" w:hAnsi="Wingdings" w:hint="default"/>
      </w:rPr>
    </w:lvl>
    <w:lvl w:ilvl="2" w:tplc="E2E28A6E" w:tentative="1">
      <w:start w:val="1"/>
      <w:numFmt w:val="bullet"/>
      <w:lvlText w:val=""/>
      <w:lvlJc w:val="left"/>
      <w:pPr>
        <w:tabs>
          <w:tab w:val="num" w:pos="2160"/>
        </w:tabs>
        <w:ind w:left="2160" w:hanging="360"/>
      </w:pPr>
      <w:rPr>
        <w:rFonts w:ascii="Wingdings" w:hAnsi="Wingdings" w:hint="default"/>
      </w:rPr>
    </w:lvl>
    <w:lvl w:ilvl="3" w:tplc="3C061A20" w:tentative="1">
      <w:start w:val="1"/>
      <w:numFmt w:val="bullet"/>
      <w:lvlText w:val=""/>
      <w:lvlJc w:val="left"/>
      <w:pPr>
        <w:tabs>
          <w:tab w:val="num" w:pos="2880"/>
        </w:tabs>
        <w:ind w:left="2880" w:hanging="360"/>
      </w:pPr>
      <w:rPr>
        <w:rFonts w:ascii="Wingdings" w:hAnsi="Wingdings" w:hint="default"/>
      </w:rPr>
    </w:lvl>
    <w:lvl w:ilvl="4" w:tplc="BA722DD2" w:tentative="1">
      <w:start w:val="1"/>
      <w:numFmt w:val="bullet"/>
      <w:lvlText w:val=""/>
      <w:lvlJc w:val="left"/>
      <w:pPr>
        <w:tabs>
          <w:tab w:val="num" w:pos="3600"/>
        </w:tabs>
        <w:ind w:left="3600" w:hanging="360"/>
      </w:pPr>
      <w:rPr>
        <w:rFonts w:ascii="Wingdings" w:hAnsi="Wingdings" w:hint="default"/>
      </w:rPr>
    </w:lvl>
    <w:lvl w:ilvl="5" w:tplc="5B869A2C" w:tentative="1">
      <w:start w:val="1"/>
      <w:numFmt w:val="bullet"/>
      <w:lvlText w:val=""/>
      <w:lvlJc w:val="left"/>
      <w:pPr>
        <w:tabs>
          <w:tab w:val="num" w:pos="4320"/>
        </w:tabs>
        <w:ind w:left="4320" w:hanging="360"/>
      </w:pPr>
      <w:rPr>
        <w:rFonts w:ascii="Wingdings" w:hAnsi="Wingdings" w:hint="default"/>
      </w:rPr>
    </w:lvl>
    <w:lvl w:ilvl="6" w:tplc="F38A8586" w:tentative="1">
      <w:start w:val="1"/>
      <w:numFmt w:val="bullet"/>
      <w:lvlText w:val=""/>
      <w:lvlJc w:val="left"/>
      <w:pPr>
        <w:tabs>
          <w:tab w:val="num" w:pos="5040"/>
        </w:tabs>
        <w:ind w:left="5040" w:hanging="360"/>
      </w:pPr>
      <w:rPr>
        <w:rFonts w:ascii="Wingdings" w:hAnsi="Wingdings" w:hint="default"/>
      </w:rPr>
    </w:lvl>
    <w:lvl w:ilvl="7" w:tplc="CFAEDBAA" w:tentative="1">
      <w:start w:val="1"/>
      <w:numFmt w:val="bullet"/>
      <w:lvlText w:val=""/>
      <w:lvlJc w:val="left"/>
      <w:pPr>
        <w:tabs>
          <w:tab w:val="num" w:pos="5760"/>
        </w:tabs>
        <w:ind w:left="5760" w:hanging="360"/>
      </w:pPr>
      <w:rPr>
        <w:rFonts w:ascii="Wingdings" w:hAnsi="Wingdings" w:hint="default"/>
      </w:rPr>
    </w:lvl>
    <w:lvl w:ilvl="8" w:tplc="BFCEEFF0" w:tentative="1">
      <w:start w:val="1"/>
      <w:numFmt w:val="bullet"/>
      <w:lvlText w:val=""/>
      <w:lvlJc w:val="left"/>
      <w:pPr>
        <w:tabs>
          <w:tab w:val="num" w:pos="6480"/>
        </w:tabs>
        <w:ind w:left="6480" w:hanging="360"/>
      </w:pPr>
      <w:rPr>
        <w:rFonts w:ascii="Wingdings" w:hAnsi="Wingdings" w:hint="default"/>
      </w:rPr>
    </w:lvl>
  </w:abstractNum>
  <w:abstractNum w:abstractNumId="6">
    <w:nsid w:val="1A107B33"/>
    <w:multiLevelType w:val="hybridMultilevel"/>
    <w:tmpl w:val="659C8C60"/>
    <w:lvl w:ilvl="0" w:tplc="A1E8BB72">
      <w:start w:val="1"/>
      <w:numFmt w:val="bullet"/>
      <w:lvlText w:val=""/>
      <w:lvlJc w:val="left"/>
      <w:pPr>
        <w:tabs>
          <w:tab w:val="num" w:pos="720"/>
        </w:tabs>
        <w:ind w:left="720" w:hanging="360"/>
      </w:pPr>
      <w:rPr>
        <w:rFonts w:ascii="Wingdings" w:hAnsi="Wingdings" w:hint="default"/>
      </w:rPr>
    </w:lvl>
    <w:lvl w:ilvl="1" w:tplc="74A20EFC" w:tentative="1">
      <w:start w:val="1"/>
      <w:numFmt w:val="bullet"/>
      <w:lvlText w:val=""/>
      <w:lvlJc w:val="left"/>
      <w:pPr>
        <w:tabs>
          <w:tab w:val="num" w:pos="1440"/>
        </w:tabs>
        <w:ind w:left="1440" w:hanging="360"/>
      </w:pPr>
      <w:rPr>
        <w:rFonts w:ascii="Wingdings" w:hAnsi="Wingdings" w:hint="default"/>
      </w:rPr>
    </w:lvl>
    <w:lvl w:ilvl="2" w:tplc="160E6440" w:tentative="1">
      <w:start w:val="1"/>
      <w:numFmt w:val="bullet"/>
      <w:lvlText w:val=""/>
      <w:lvlJc w:val="left"/>
      <w:pPr>
        <w:tabs>
          <w:tab w:val="num" w:pos="2160"/>
        </w:tabs>
        <w:ind w:left="2160" w:hanging="360"/>
      </w:pPr>
      <w:rPr>
        <w:rFonts w:ascii="Wingdings" w:hAnsi="Wingdings" w:hint="default"/>
      </w:rPr>
    </w:lvl>
    <w:lvl w:ilvl="3" w:tplc="79CABC10" w:tentative="1">
      <w:start w:val="1"/>
      <w:numFmt w:val="bullet"/>
      <w:lvlText w:val=""/>
      <w:lvlJc w:val="left"/>
      <w:pPr>
        <w:tabs>
          <w:tab w:val="num" w:pos="2880"/>
        </w:tabs>
        <w:ind w:left="2880" w:hanging="360"/>
      </w:pPr>
      <w:rPr>
        <w:rFonts w:ascii="Wingdings" w:hAnsi="Wingdings" w:hint="default"/>
      </w:rPr>
    </w:lvl>
    <w:lvl w:ilvl="4" w:tplc="230A803A" w:tentative="1">
      <w:start w:val="1"/>
      <w:numFmt w:val="bullet"/>
      <w:lvlText w:val=""/>
      <w:lvlJc w:val="left"/>
      <w:pPr>
        <w:tabs>
          <w:tab w:val="num" w:pos="3600"/>
        </w:tabs>
        <w:ind w:left="3600" w:hanging="360"/>
      </w:pPr>
      <w:rPr>
        <w:rFonts w:ascii="Wingdings" w:hAnsi="Wingdings" w:hint="default"/>
      </w:rPr>
    </w:lvl>
    <w:lvl w:ilvl="5" w:tplc="9E28E8B2" w:tentative="1">
      <w:start w:val="1"/>
      <w:numFmt w:val="bullet"/>
      <w:lvlText w:val=""/>
      <w:lvlJc w:val="left"/>
      <w:pPr>
        <w:tabs>
          <w:tab w:val="num" w:pos="4320"/>
        </w:tabs>
        <w:ind w:left="4320" w:hanging="360"/>
      </w:pPr>
      <w:rPr>
        <w:rFonts w:ascii="Wingdings" w:hAnsi="Wingdings" w:hint="default"/>
      </w:rPr>
    </w:lvl>
    <w:lvl w:ilvl="6" w:tplc="71DC6A74" w:tentative="1">
      <w:start w:val="1"/>
      <w:numFmt w:val="bullet"/>
      <w:lvlText w:val=""/>
      <w:lvlJc w:val="left"/>
      <w:pPr>
        <w:tabs>
          <w:tab w:val="num" w:pos="5040"/>
        </w:tabs>
        <w:ind w:left="5040" w:hanging="360"/>
      </w:pPr>
      <w:rPr>
        <w:rFonts w:ascii="Wingdings" w:hAnsi="Wingdings" w:hint="default"/>
      </w:rPr>
    </w:lvl>
    <w:lvl w:ilvl="7" w:tplc="82D6E126" w:tentative="1">
      <w:start w:val="1"/>
      <w:numFmt w:val="bullet"/>
      <w:lvlText w:val=""/>
      <w:lvlJc w:val="left"/>
      <w:pPr>
        <w:tabs>
          <w:tab w:val="num" w:pos="5760"/>
        </w:tabs>
        <w:ind w:left="5760" w:hanging="360"/>
      </w:pPr>
      <w:rPr>
        <w:rFonts w:ascii="Wingdings" w:hAnsi="Wingdings" w:hint="default"/>
      </w:rPr>
    </w:lvl>
    <w:lvl w:ilvl="8" w:tplc="EF345C20" w:tentative="1">
      <w:start w:val="1"/>
      <w:numFmt w:val="bullet"/>
      <w:lvlText w:val=""/>
      <w:lvlJc w:val="left"/>
      <w:pPr>
        <w:tabs>
          <w:tab w:val="num" w:pos="6480"/>
        </w:tabs>
        <w:ind w:left="6480" w:hanging="360"/>
      </w:pPr>
      <w:rPr>
        <w:rFonts w:ascii="Wingdings" w:hAnsi="Wingdings" w:hint="default"/>
      </w:rPr>
    </w:lvl>
  </w:abstractNum>
  <w:abstractNum w:abstractNumId="7">
    <w:nsid w:val="1B013D04"/>
    <w:multiLevelType w:val="hybridMultilevel"/>
    <w:tmpl w:val="10BEA6FC"/>
    <w:lvl w:ilvl="0" w:tplc="BC243126">
      <w:start w:val="1"/>
      <w:numFmt w:val="bullet"/>
      <w:lvlText w:val=""/>
      <w:lvlJc w:val="left"/>
      <w:pPr>
        <w:tabs>
          <w:tab w:val="num" w:pos="720"/>
        </w:tabs>
        <w:ind w:left="720" w:hanging="360"/>
      </w:pPr>
      <w:rPr>
        <w:rFonts w:ascii="Wingdings" w:hAnsi="Wingdings" w:hint="default"/>
      </w:rPr>
    </w:lvl>
    <w:lvl w:ilvl="1" w:tplc="C8AC003A" w:tentative="1">
      <w:start w:val="1"/>
      <w:numFmt w:val="bullet"/>
      <w:lvlText w:val=""/>
      <w:lvlJc w:val="left"/>
      <w:pPr>
        <w:tabs>
          <w:tab w:val="num" w:pos="1440"/>
        </w:tabs>
        <w:ind w:left="1440" w:hanging="360"/>
      </w:pPr>
      <w:rPr>
        <w:rFonts w:ascii="Wingdings" w:hAnsi="Wingdings" w:hint="default"/>
      </w:rPr>
    </w:lvl>
    <w:lvl w:ilvl="2" w:tplc="F34C739E" w:tentative="1">
      <w:start w:val="1"/>
      <w:numFmt w:val="bullet"/>
      <w:lvlText w:val=""/>
      <w:lvlJc w:val="left"/>
      <w:pPr>
        <w:tabs>
          <w:tab w:val="num" w:pos="2160"/>
        </w:tabs>
        <w:ind w:left="2160" w:hanging="360"/>
      </w:pPr>
      <w:rPr>
        <w:rFonts w:ascii="Wingdings" w:hAnsi="Wingdings" w:hint="default"/>
      </w:rPr>
    </w:lvl>
    <w:lvl w:ilvl="3" w:tplc="DF4E3F04" w:tentative="1">
      <w:start w:val="1"/>
      <w:numFmt w:val="bullet"/>
      <w:lvlText w:val=""/>
      <w:lvlJc w:val="left"/>
      <w:pPr>
        <w:tabs>
          <w:tab w:val="num" w:pos="2880"/>
        </w:tabs>
        <w:ind w:left="2880" w:hanging="360"/>
      </w:pPr>
      <w:rPr>
        <w:rFonts w:ascii="Wingdings" w:hAnsi="Wingdings" w:hint="default"/>
      </w:rPr>
    </w:lvl>
    <w:lvl w:ilvl="4" w:tplc="D3F2A232" w:tentative="1">
      <w:start w:val="1"/>
      <w:numFmt w:val="bullet"/>
      <w:lvlText w:val=""/>
      <w:lvlJc w:val="left"/>
      <w:pPr>
        <w:tabs>
          <w:tab w:val="num" w:pos="3600"/>
        </w:tabs>
        <w:ind w:left="3600" w:hanging="360"/>
      </w:pPr>
      <w:rPr>
        <w:rFonts w:ascii="Wingdings" w:hAnsi="Wingdings" w:hint="default"/>
      </w:rPr>
    </w:lvl>
    <w:lvl w:ilvl="5" w:tplc="F2369078" w:tentative="1">
      <w:start w:val="1"/>
      <w:numFmt w:val="bullet"/>
      <w:lvlText w:val=""/>
      <w:lvlJc w:val="left"/>
      <w:pPr>
        <w:tabs>
          <w:tab w:val="num" w:pos="4320"/>
        </w:tabs>
        <w:ind w:left="4320" w:hanging="360"/>
      </w:pPr>
      <w:rPr>
        <w:rFonts w:ascii="Wingdings" w:hAnsi="Wingdings" w:hint="default"/>
      </w:rPr>
    </w:lvl>
    <w:lvl w:ilvl="6" w:tplc="DE62DFC6" w:tentative="1">
      <w:start w:val="1"/>
      <w:numFmt w:val="bullet"/>
      <w:lvlText w:val=""/>
      <w:lvlJc w:val="left"/>
      <w:pPr>
        <w:tabs>
          <w:tab w:val="num" w:pos="5040"/>
        </w:tabs>
        <w:ind w:left="5040" w:hanging="360"/>
      </w:pPr>
      <w:rPr>
        <w:rFonts w:ascii="Wingdings" w:hAnsi="Wingdings" w:hint="default"/>
      </w:rPr>
    </w:lvl>
    <w:lvl w:ilvl="7" w:tplc="591C18B0" w:tentative="1">
      <w:start w:val="1"/>
      <w:numFmt w:val="bullet"/>
      <w:lvlText w:val=""/>
      <w:lvlJc w:val="left"/>
      <w:pPr>
        <w:tabs>
          <w:tab w:val="num" w:pos="5760"/>
        </w:tabs>
        <w:ind w:left="5760" w:hanging="360"/>
      </w:pPr>
      <w:rPr>
        <w:rFonts w:ascii="Wingdings" w:hAnsi="Wingdings" w:hint="default"/>
      </w:rPr>
    </w:lvl>
    <w:lvl w:ilvl="8" w:tplc="5EC8BD78" w:tentative="1">
      <w:start w:val="1"/>
      <w:numFmt w:val="bullet"/>
      <w:lvlText w:val=""/>
      <w:lvlJc w:val="left"/>
      <w:pPr>
        <w:tabs>
          <w:tab w:val="num" w:pos="6480"/>
        </w:tabs>
        <w:ind w:left="6480" w:hanging="360"/>
      </w:pPr>
      <w:rPr>
        <w:rFonts w:ascii="Wingdings" w:hAnsi="Wingdings" w:hint="default"/>
      </w:rPr>
    </w:lvl>
  </w:abstractNum>
  <w:abstractNum w:abstractNumId="8">
    <w:nsid w:val="1F606835"/>
    <w:multiLevelType w:val="hybridMultilevel"/>
    <w:tmpl w:val="22940B5C"/>
    <w:lvl w:ilvl="0" w:tplc="4BAC99EC">
      <w:start w:val="1"/>
      <w:numFmt w:val="bullet"/>
      <w:lvlText w:val=""/>
      <w:lvlJc w:val="left"/>
      <w:pPr>
        <w:tabs>
          <w:tab w:val="num" w:pos="720"/>
        </w:tabs>
        <w:ind w:left="720" w:hanging="360"/>
      </w:pPr>
      <w:rPr>
        <w:rFonts w:ascii="Wingdings" w:hAnsi="Wingdings" w:hint="default"/>
      </w:rPr>
    </w:lvl>
    <w:lvl w:ilvl="1" w:tplc="95265824" w:tentative="1">
      <w:start w:val="1"/>
      <w:numFmt w:val="bullet"/>
      <w:lvlText w:val=""/>
      <w:lvlJc w:val="left"/>
      <w:pPr>
        <w:tabs>
          <w:tab w:val="num" w:pos="1440"/>
        </w:tabs>
        <w:ind w:left="1440" w:hanging="360"/>
      </w:pPr>
      <w:rPr>
        <w:rFonts w:ascii="Wingdings" w:hAnsi="Wingdings" w:hint="default"/>
      </w:rPr>
    </w:lvl>
    <w:lvl w:ilvl="2" w:tplc="BA04E38E" w:tentative="1">
      <w:start w:val="1"/>
      <w:numFmt w:val="bullet"/>
      <w:lvlText w:val=""/>
      <w:lvlJc w:val="left"/>
      <w:pPr>
        <w:tabs>
          <w:tab w:val="num" w:pos="2160"/>
        </w:tabs>
        <w:ind w:left="2160" w:hanging="360"/>
      </w:pPr>
      <w:rPr>
        <w:rFonts w:ascii="Wingdings" w:hAnsi="Wingdings" w:hint="default"/>
      </w:rPr>
    </w:lvl>
    <w:lvl w:ilvl="3" w:tplc="5F603AB8" w:tentative="1">
      <w:start w:val="1"/>
      <w:numFmt w:val="bullet"/>
      <w:lvlText w:val=""/>
      <w:lvlJc w:val="left"/>
      <w:pPr>
        <w:tabs>
          <w:tab w:val="num" w:pos="2880"/>
        </w:tabs>
        <w:ind w:left="2880" w:hanging="360"/>
      </w:pPr>
      <w:rPr>
        <w:rFonts w:ascii="Wingdings" w:hAnsi="Wingdings" w:hint="default"/>
      </w:rPr>
    </w:lvl>
    <w:lvl w:ilvl="4" w:tplc="2FA89604" w:tentative="1">
      <w:start w:val="1"/>
      <w:numFmt w:val="bullet"/>
      <w:lvlText w:val=""/>
      <w:lvlJc w:val="left"/>
      <w:pPr>
        <w:tabs>
          <w:tab w:val="num" w:pos="3600"/>
        </w:tabs>
        <w:ind w:left="3600" w:hanging="360"/>
      </w:pPr>
      <w:rPr>
        <w:rFonts w:ascii="Wingdings" w:hAnsi="Wingdings" w:hint="default"/>
      </w:rPr>
    </w:lvl>
    <w:lvl w:ilvl="5" w:tplc="9E5CC60A" w:tentative="1">
      <w:start w:val="1"/>
      <w:numFmt w:val="bullet"/>
      <w:lvlText w:val=""/>
      <w:lvlJc w:val="left"/>
      <w:pPr>
        <w:tabs>
          <w:tab w:val="num" w:pos="4320"/>
        </w:tabs>
        <w:ind w:left="4320" w:hanging="360"/>
      </w:pPr>
      <w:rPr>
        <w:rFonts w:ascii="Wingdings" w:hAnsi="Wingdings" w:hint="default"/>
      </w:rPr>
    </w:lvl>
    <w:lvl w:ilvl="6" w:tplc="0B144E98" w:tentative="1">
      <w:start w:val="1"/>
      <w:numFmt w:val="bullet"/>
      <w:lvlText w:val=""/>
      <w:lvlJc w:val="left"/>
      <w:pPr>
        <w:tabs>
          <w:tab w:val="num" w:pos="5040"/>
        </w:tabs>
        <w:ind w:left="5040" w:hanging="360"/>
      </w:pPr>
      <w:rPr>
        <w:rFonts w:ascii="Wingdings" w:hAnsi="Wingdings" w:hint="default"/>
      </w:rPr>
    </w:lvl>
    <w:lvl w:ilvl="7" w:tplc="ADFADEB0" w:tentative="1">
      <w:start w:val="1"/>
      <w:numFmt w:val="bullet"/>
      <w:lvlText w:val=""/>
      <w:lvlJc w:val="left"/>
      <w:pPr>
        <w:tabs>
          <w:tab w:val="num" w:pos="5760"/>
        </w:tabs>
        <w:ind w:left="5760" w:hanging="360"/>
      </w:pPr>
      <w:rPr>
        <w:rFonts w:ascii="Wingdings" w:hAnsi="Wingdings" w:hint="default"/>
      </w:rPr>
    </w:lvl>
    <w:lvl w:ilvl="8" w:tplc="B246DF80" w:tentative="1">
      <w:start w:val="1"/>
      <w:numFmt w:val="bullet"/>
      <w:lvlText w:val=""/>
      <w:lvlJc w:val="left"/>
      <w:pPr>
        <w:tabs>
          <w:tab w:val="num" w:pos="6480"/>
        </w:tabs>
        <w:ind w:left="6480" w:hanging="360"/>
      </w:pPr>
      <w:rPr>
        <w:rFonts w:ascii="Wingdings" w:hAnsi="Wingdings" w:hint="default"/>
      </w:rPr>
    </w:lvl>
  </w:abstractNum>
  <w:abstractNum w:abstractNumId="9">
    <w:nsid w:val="24383979"/>
    <w:multiLevelType w:val="hybridMultilevel"/>
    <w:tmpl w:val="0B24D234"/>
    <w:lvl w:ilvl="0" w:tplc="A6825AC0">
      <w:start w:val="1"/>
      <w:numFmt w:val="bullet"/>
      <w:lvlText w:val=""/>
      <w:lvlJc w:val="left"/>
      <w:pPr>
        <w:tabs>
          <w:tab w:val="num" w:pos="720"/>
        </w:tabs>
        <w:ind w:left="720" w:hanging="360"/>
      </w:pPr>
      <w:rPr>
        <w:rFonts w:ascii="Wingdings" w:hAnsi="Wingdings" w:hint="default"/>
      </w:rPr>
    </w:lvl>
    <w:lvl w:ilvl="1" w:tplc="DD92CEC6" w:tentative="1">
      <w:start w:val="1"/>
      <w:numFmt w:val="bullet"/>
      <w:lvlText w:val=""/>
      <w:lvlJc w:val="left"/>
      <w:pPr>
        <w:tabs>
          <w:tab w:val="num" w:pos="1440"/>
        </w:tabs>
        <w:ind w:left="1440" w:hanging="360"/>
      </w:pPr>
      <w:rPr>
        <w:rFonts w:ascii="Wingdings" w:hAnsi="Wingdings" w:hint="default"/>
      </w:rPr>
    </w:lvl>
    <w:lvl w:ilvl="2" w:tplc="FABEF778" w:tentative="1">
      <w:start w:val="1"/>
      <w:numFmt w:val="bullet"/>
      <w:lvlText w:val=""/>
      <w:lvlJc w:val="left"/>
      <w:pPr>
        <w:tabs>
          <w:tab w:val="num" w:pos="2160"/>
        </w:tabs>
        <w:ind w:left="2160" w:hanging="360"/>
      </w:pPr>
      <w:rPr>
        <w:rFonts w:ascii="Wingdings" w:hAnsi="Wingdings" w:hint="default"/>
      </w:rPr>
    </w:lvl>
    <w:lvl w:ilvl="3" w:tplc="5A225898" w:tentative="1">
      <w:start w:val="1"/>
      <w:numFmt w:val="bullet"/>
      <w:lvlText w:val=""/>
      <w:lvlJc w:val="left"/>
      <w:pPr>
        <w:tabs>
          <w:tab w:val="num" w:pos="2880"/>
        </w:tabs>
        <w:ind w:left="2880" w:hanging="360"/>
      </w:pPr>
      <w:rPr>
        <w:rFonts w:ascii="Wingdings" w:hAnsi="Wingdings" w:hint="default"/>
      </w:rPr>
    </w:lvl>
    <w:lvl w:ilvl="4" w:tplc="13167D5A" w:tentative="1">
      <w:start w:val="1"/>
      <w:numFmt w:val="bullet"/>
      <w:lvlText w:val=""/>
      <w:lvlJc w:val="left"/>
      <w:pPr>
        <w:tabs>
          <w:tab w:val="num" w:pos="3600"/>
        </w:tabs>
        <w:ind w:left="3600" w:hanging="360"/>
      </w:pPr>
      <w:rPr>
        <w:rFonts w:ascii="Wingdings" w:hAnsi="Wingdings" w:hint="default"/>
      </w:rPr>
    </w:lvl>
    <w:lvl w:ilvl="5" w:tplc="54907AE8" w:tentative="1">
      <w:start w:val="1"/>
      <w:numFmt w:val="bullet"/>
      <w:lvlText w:val=""/>
      <w:lvlJc w:val="left"/>
      <w:pPr>
        <w:tabs>
          <w:tab w:val="num" w:pos="4320"/>
        </w:tabs>
        <w:ind w:left="4320" w:hanging="360"/>
      </w:pPr>
      <w:rPr>
        <w:rFonts w:ascii="Wingdings" w:hAnsi="Wingdings" w:hint="default"/>
      </w:rPr>
    </w:lvl>
    <w:lvl w:ilvl="6" w:tplc="91CE0F40" w:tentative="1">
      <w:start w:val="1"/>
      <w:numFmt w:val="bullet"/>
      <w:lvlText w:val=""/>
      <w:lvlJc w:val="left"/>
      <w:pPr>
        <w:tabs>
          <w:tab w:val="num" w:pos="5040"/>
        </w:tabs>
        <w:ind w:left="5040" w:hanging="360"/>
      </w:pPr>
      <w:rPr>
        <w:rFonts w:ascii="Wingdings" w:hAnsi="Wingdings" w:hint="default"/>
      </w:rPr>
    </w:lvl>
    <w:lvl w:ilvl="7" w:tplc="7E0C171E" w:tentative="1">
      <w:start w:val="1"/>
      <w:numFmt w:val="bullet"/>
      <w:lvlText w:val=""/>
      <w:lvlJc w:val="left"/>
      <w:pPr>
        <w:tabs>
          <w:tab w:val="num" w:pos="5760"/>
        </w:tabs>
        <w:ind w:left="5760" w:hanging="360"/>
      </w:pPr>
      <w:rPr>
        <w:rFonts w:ascii="Wingdings" w:hAnsi="Wingdings" w:hint="default"/>
      </w:rPr>
    </w:lvl>
    <w:lvl w:ilvl="8" w:tplc="38EC0854" w:tentative="1">
      <w:start w:val="1"/>
      <w:numFmt w:val="bullet"/>
      <w:lvlText w:val=""/>
      <w:lvlJc w:val="left"/>
      <w:pPr>
        <w:tabs>
          <w:tab w:val="num" w:pos="6480"/>
        </w:tabs>
        <w:ind w:left="6480" w:hanging="360"/>
      </w:pPr>
      <w:rPr>
        <w:rFonts w:ascii="Wingdings" w:hAnsi="Wingdings" w:hint="default"/>
      </w:rPr>
    </w:lvl>
  </w:abstractNum>
  <w:abstractNum w:abstractNumId="10">
    <w:nsid w:val="2512555B"/>
    <w:multiLevelType w:val="hybridMultilevel"/>
    <w:tmpl w:val="A6520150"/>
    <w:lvl w:ilvl="0" w:tplc="C55CE9E4">
      <w:start w:val="1"/>
      <w:numFmt w:val="bullet"/>
      <w:lvlText w:val=""/>
      <w:lvlJc w:val="left"/>
      <w:pPr>
        <w:tabs>
          <w:tab w:val="num" w:pos="720"/>
        </w:tabs>
        <w:ind w:left="720" w:hanging="360"/>
      </w:pPr>
      <w:rPr>
        <w:rFonts w:ascii="Wingdings" w:hAnsi="Wingdings" w:hint="default"/>
      </w:rPr>
    </w:lvl>
    <w:lvl w:ilvl="1" w:tplc="6018F924" w:tentative="1">
      <w:start w:val="1"/>
      <w:numFmt w:val="bullet"/>
      <w:lvlText w:val=""/>
      <w:lvlJc w:val="left"/>
      <w:pPr>
        <w:tabs>
          <w:tab w:val="num" w:pos="1440"/>
        </w:tabs>
        <w:ind w:left="1440" w:hanging="360"/>
      </w:pPr>
      <w:rPr>
        <w:rFonts w:ascii="Wingdings" w:hAnsi="Wingdings" w:hint="default"/>
      </w:rPr>
    </w:lvl>
    <w:lvl w:ilvl="2" w:tplc="94D66A9A" w:tentative="1">
      <w:start w:val="1"/>
      <w:numFmt w:val="bullet"/>
      <w:lvlText w:val=""/>
      <w:lvlJc w:val="left"/>
      <w:pPr>
        <w:tabs>
          <w:tab w:val="num" w:pos="2160"/>
        </w:tabs>
        <w:ind w:left="2160" w:hanging="360"/>
      </w:pPr>
      <w:rPr>
        <w:rFonts w:ascii="Wingdings" w:hAnsi="Wingdings" w:hint="default"/>
      </w:rPr>
    </w:lvl>
    <w:lvl w:ilvl="3" w:tplc="023C04A8" w:tentative="1">
      <w:start w:val="1"/>
      <w:numFmt w:val="bullet"/>
      <w:lvlText w:val=""/>
      <w:lvlJc w:val="left"/>
      <w:pPr>
        <w:tabs>
          <w:tab w:val="num" w:pos="2880"/>
        </w:tabs>
        <w:ind w:left="2880" w:hanging="360"/>
      </w:pPr>
      <w:rPr>
        <w:rFonts w:ascii="Wingdings" w:hAnsi="Wingdings" w:hint="default"/>
      </w:rPr>
    </w:lvl>
    <w:lvl w:ilvl="4" w:tplc="0E8C83B6" w:tentative="1">
      <w:start w:val="1"/>
      <w:numFmt w:val="bullet"/>
      <w:lvlText w:val=""/>
      <w:lvlJc w:val="left"/>
      <w:pPr>
        <w:tabs>
          <w:tab w:val="num" w:pos="3600"/>
        </w:tabs>
        <w:ind w:left="3600" w:hanging="360"/>
      </w:pPr>
      <w:rPr>
        <w:rFonts w:ascii="Wingdings" w:hAnsi="Wingdings" w:hint="default"/>
      </w:rPr>
    </w:lvl>
    <w:lvl w:ilvl="5" w:tplc="477EFB6A" w:tentative="1">
      <w:start w:val="1"/>
      <w:numFmt w:val="bullet"/>
      <w:lvlText w:val=""/>
      <w:lvlJc w:val="left"/>
      <w:pPr>
        <w:tabs>
          <w:tab w:val="num" w:pos="4320"/>
        </w:tabs>
        <w:ind w:left="4320" w:hanging="360"/>
      </w:pPr>
      <w:rPr>
        <w:rFonts w:ascii="Wingdings" w:hAnsi="Wingdings" w:hint="default"/>
      </w:rPr>
    </w:lvl>
    <w:lvl w:ilvl="6" w:tplc="D55E25E4" w:tentative="1">
      <w:start w:val="1"/>
      <w:numFmt w:val="bullet"/>
      <w:lvlText w:val=""/>
      <w:lvlJc w:val="left"/>
      <w:pPr>
        <w:tabs>
          <w:tab w:val="num" w:pos="5040"/>
        </w:tabs>
        <w:ind w:left="5040" w:hanging="360"/>
      </w:pPr>
      <w:rPr>
        <w:rFonts w:ascii="Wingdings" w:hAnsi="Wingdings" w:hint="default"/>
      </w:rPr>
    </w:lvl>
    <w:lvl w:ilvl="7" w:tplc="1256BDC0" w:tentative="1">
      <w:start w:val="1"/>
      <w:numFmt w:val="bullet"/>
      <w:lvlText w:val=""/>
      <w:lvlJc w:val="left"/>
      <w:pPr>
        <w:tabs>
          <w:tab w:val="num" w:pos="5760"/>
        </w:tabs>
        <w:ind w:left="5760" w:hanging="360"/>
      </w:pPr>
      <w:rPr>
        <w:rFonts w:ascii="Wingdings" w:hAnsi="Wingdings" w:hint="default"/>
      </w:rPr>
    </w:lvl>
    <w:lvl w:ilvl="8" w:tplc="1ADE2D7C" w:tentative="1">
      <w:start w:val="1"/>
      <w:numFmt w:val="bullet"/>
      <w:lvlText w:val=""/>
      <w:lvlJc w:val="left"/>
      <w:pPr>
        <w:tabs>
          <w:tab w:val="num" w:pos="6480"/>
        </w:tabs>
        <w:ind w:left="6480" w:hanging="360"/>
      </w:pPr>
      <w:rPr>
        <w:rFonts w:ascii="Wingdings" w:hAnsi="Wingdings" w:hint="default"/>
      </w:rPr>
    </w:lvl>
  </w:abstractNum>
  <w:abstractNum w:abstractNumId="11">
    <w:nsid w:val="2A7E5217"/>
    <w:multiLevelType w:val="hybridMultilevel"/>
    <w:tmpl w:val="2BF4A42C"/>
    <w:lvl w:ilvl="0" w:tplc="AC26A86C">
      <w:start w:val="1"/>
      <w:numFmt w:val="bullet"/>
      <w:lvlText w:val=""/>
      <w:lvlJc w:val="left"/>
      <w:pPr>
        <w:tabs>
          <w:tab w:val="num" w:pos="720"/>
        </w:tabs>
        <w:ind w:left="720" w:hanging="360"/>
      </w:pPr>
      <w:rPr>
        <w:rFonts w:ascii="Wingdings" w:hAnsi="Wingdings" w:hint="default"/>
      </w:rPr>
    </w:lvl>
    <w:lvl w:ilvl="1" w:tplc="C47AEFAE" w:tentative="1">
      <w:start w:val="1"/>
      <w:numFmt w:val="bullet"/>
      <w:lvlText w:val=""/>
      <w:lvlJc w:val="left"/>
      <w:pPr>
        <w:tabs>
          <w:tab w:val="num" w:pos="1440"/>
        </w:tabs>
        <w:ind w:left="1440" w:hanging="360"/>
      </w:pPr>
      <w:rPr>
        <w:rFonts w:ascii="Wingdings" w:hAnsi="Wingdings" w:hint="default"/>
      </w:rPr>
    </w:lvl>
    <w:lvl w:ilvl="2" w:tplc="A142E152" w:tentative="1">
      <w:start w:val="1"/>
      <w:numFmt w:val="bullet"/>
      <w:lvlText w:val=""/>
      <w:lvlJc w:val="left"/>
      <w:pPr>
        <w:tabs>
          <w:tab w:val="num" w:pos="2160"/>
        </w:tabs>
        <w:ind w:left="2160" w:hanging="360"/>
      </w:pPr>
      <w:rPr>
        <w:rFonts w:ascii="Wingdings" w:hAnsi="Wingdings" w:hint="default"/>
      </w:rPr>
    </w:lvl>
    <w:lvl w:ilvl="3" w:tplc="BDD2AA2A" w:tentative="1">
      <w:start w:val="1"/>
      <w:numFmt w:val="bullet"/>
      <w:lvlText w:val=""/>
      <w:lvlJc w:val="left"/>
      <w:pPr>
        <w:tabs>
          <w:tab w:val="num" w:pos="2880"/>
        </w:tabs>
        <w:ind w:left="2880" w:hanging="360"/>
      </w:pPr>
      <w:rPr>
        <w:rFonts w:ascii="Wingdings" w:hAnsi="Wingdings" w:hint="default"/>
      </w:rPr>
    </w:lvl>
    <w:lvl w:ilvl="4" w:tplc="7EDC5BE4" w:tentative="1">
      <w:start w:val="1"/>
      <w:numFmt w:val="bullet"/>
      <w:lvlText w:val=""/>
      <w:lvlJc w:val="left"/>
      <w:pPr>
        <w:tabs>
          <w:tab w:val="num" w:pos="3600"/>
        </w:tabs>
        <w:ind w:left="3600" w:hanging="360"/>
      </w:pPr>
      <w:rPr>
        <w:rFonts w:ascii="Wingdings" w:hAnsi="Wingdings" w:hint="default"/>
      </w:rPr>
    </w:lvl>
    <w:lvl w:ilvl="5" w:tplc="A73C2C74" w:tentative="1">
      <w:start w:val="1"/>
      <w:numFmt w:val="bullet"/>
      <w:lvlText w:val=""/>
      <w:lvlJc w:val="left"/>
      <w:pPr>
        <w:tabs>
          <w:tab w:val="num" w:pos="4320"/>
        </w:tabs>
        <w:ind w:left="4320" w:hanging="360"/>
      </w:pPr>
      <w:rPr>
        <w:rFonts w:ascii="Wingdings" w:hAnsi="Wingdings" w:hint="default"/>
      </w:rPr>
    </w:lvl>
    <w:lvl w:ilvl="6" w:tplc="DAFEF07C" w:tentative="1">
      <w:start w:val="1"/>
      <w:numFmt w:val="bullet"/>
      <w:lvlText w:val=""/>
      <w:lvlJc w:val="left"/>
      <w:pPr>
        <w:tabs>
          <w:tab w:val="num" w:pos="5040"/>
        </w:tabs>
        <w:ind w:left="5040" w:hanging="360"/>
      </w:pPr>
      <w:rPr>
        <w:rFonts w:ascii="Wingdings" w:hAnsi="Wingdings" w:hint="default"/>
      </w:rPr>
    </w:lvl>
    <w:lvl w:ilvl="7" w:tplc="68422B78" w:tentative="1">
      <w:start w:val="1"/>
      <w:numFmt w:val="bullet"/>
      <w:lvlText w:val=""/>
      <w:lvlJc w:val="left"/>
      <w:pPr>
        <w:tabs>
          <w:tab w:val="num" w:pos="5760"/>
        </w:tabs>
        <w:ind w:left="5760" w:hanging="360"/>
      </w:pPr>
      <w:rPr>
        <w:rFonts w:ascii="Wingdings" w:hAnsi="Wingdings" w:hint="default"/>
      </w:rPr>
    </w:lvl>
    <w:lvl w:ilvl="8" w:tplc="F41A115A" w:tentative="1">
      <w:start w:val="1"/>
      <w:numFmt w:val="bullet"/>
      <w:lvlText w:val=""/>
      <w:lvlJc w:val="left"/>
      <w:pPr>
        <w:tabs>
          <w:tab w:val="num" w:pos="6480"/>
        </w:tabs>
        <w:ind w:left="6480" w:hanging="360"/>
      </w:pPr>
      <w:rPr>
        <w:rFonts w:ascii="Wingdings" w:hAnsi="Wingdings" w:hint="default"/>
      </w:rPr>
    </w:lvl>
  </w:abstractNum>
  <w:abstractNum w:abstractNumId="12">
    <w:nsid w:val="2C045A37"/>
    <w:multiLevelType w:val="hybridMultilevel"/>
    <w:tmpl w:val="6680B5C0"/>
    <w:lvl w:ilvl="0" w:tplc="138083E6">
      <w:start w:val="1"/>
      <w:numFmt w:val="bullet"/>
      <w:lvlText w:val=""/>
      <w:lvlJc w:val="left"/>
      <w:pPr>
        <w:tabs>
          <w:tab w:val="num" w:pos="720"/>
        </w:tabs>
        <w:ind w:left="720" w:hanging="360"/>
      </w:pPr>
      <w:rPr>
        <w:rFonts w:ascii="Wingdings" w:hAnsi="Wingdings" w:hint="default"/>
      </w:rPr>
    </w:lvl>
    <w:lvl w:ilvl="1" w:tplc="8E18BFFE" w:tentative="1">
      <w:start w:val="1"/>
      <w:numFmt w:val="bullet"/>
      <w:lvlText w:val=""/>
      <w:lvlJc w:val="left"/>
      <w:pPr>
        <w:tabs>
          <w:tab w:val="num" w:pos="1440"/>
        </w:tabs>
        <w:ind w:left="1440" w:hanging="360"/>
      </w:pPr>
      <w:rPr>
        <w:rFonts w:ascii="Wingdings" w:hAnsi="Wingdings" w:hint="default"/>
      </w:rPr>
    </w:lvl>
    <w:lvl w:ilvl="2" w:tplc="22A6BE9A" w:tentative="1">
      <w:start w:val="1"/>
      <w:numFmt w:val="bullet"/>
      <w:lvlText w:val=""/>
      <w:lvlJc w:val="left"/>
      <w:pPr>
        <w:tabs>
          <w:tab w:val="num" w:pos="2160"/>
        </w:tabs>
        <w:ind w:left="2160" w:hanging="360"/>
      </w:pPr>
      <w:rPr>
        <w:rFonts w:ascii="Wingdings" w:hAnsi="Wingdings" w:hint="default"/>
      </w:rPr>
    </w:lvl>
    <w:lvl w:ilvl="3" w:tplc="B7E09242" w:tentative="1">
      <w:start w:val="1"/>
      <w:numFmt w:val="bullet"/>
      <w:lvlText w:val=""/>
      <w:lvlJc w:val="left"/>
      <w:pPr>
        <w:tabs>
          <w:tab w:val="num" w:pos="2880"/>
        </w:tabs>
        <w:ind w:left="2880" w:hanging="360"/>
      </w:pPr>
      <w:rPr>
        <w:rFonts w:ascii="Wingdings" w:hAnsi="Wingdings" w:hint="default"/>
      </w:rPr>
    </w:lvl>
    <w:lvl w:ilvl="4" w:tplc="81504220" w:tentative="1">
      <w:start w:val="1"/>
      <w:numFmt w:val="bullet"/>
      <w:lvlText w:val=""/>
      <w:lvlJc w:val="left"/>
      <w:pPr>
        <w:tabs>
          <w:tab w:val="num" w:pos="3600"/>
        </w:tabs>
        <w:ind w:left="3600" w:hanging="360"/>
      </w:pPr>
      <w:rPr>
        <w:rFonts w:ascii="Wingdings" w:hAnsi="Wingdings" w:hint="default"/>
      </w:rPr>
    </w:lvl>
    <w:lvl w:ilvl="5" w:tplc="4F0608BE" w:tentative="1">
      <w:start w:val="1"/>
      <w:numFmt w:val="bullet"/>
      <w:lvlText w:val=""/>
      <w:lvlJc w:val="left"/>
      <w:pPr>
        <w:tabs>
          <w:tab w:val="num" w:pos="4320"/>
        </w:tabs>
        <w:ind w:left="4320" w:hanging="360"/>
      </w:pPr>
      <w:rPr>
        <w:rFonts w:ascii="Wingdings" w:hAnsi="Wingdings" w:hint="default"/>
      </w:rPr>
    </w:lvl>
    <w:lvl w:ilvl="6" w:tplc="A156F170" w:tentative="1">
      <w:start w:val="1"/>
      <w:numFmt w:val="bullet"/>
      <w:lvlText w:val=""/>
      <w:lvlJc w:val="left"/>
      <w:pPr>
        <w:tabs>
          <w:tab w:val="num" w:pos="5040"/>
        </w:tabs>
        <w:ind w:left="5040" w:hanging="360"/>
      </w:pPr>
      <w:rPr>
        <w:rFonts w:ascii="Wingdings" w:hAnsi="Wingdings" w:hint="default"/>
      </w:rPr>
    </w:lvl>
    <w:lvl w:ilvl="7" w:tplc="16DA0F90" w:tentative="1">
      <w:start w:val="1"/>
      <w:numFmt w:val="bullet"/>
      <w:lvlText w:val=""/>
      <w:lvlJc w:val="left"/>
      <w:pPr>
        <w:tabs>
          <w:tab w:val="num" w:pos="5760"/>
        </w:tabs>
        <w:ind w:left="5760" w:hanging="360"/>
      </w:pPr>
      <w:rPr>
        <w:rFonts w:ascii="Wingdings" w:hAnsi="Wingdings" w:hint="default"/>
      </w:rPr>
    </w:lvl>
    <w:lvl w:ilvl="8" w:tplc="71FEB1CE" w:tentative="1">
      <w:start w:val="1"/>
      <w:numFmt w:val="bullet"/>
      <w:lvlText w:val=""/>
      <w:lvlJc w:val="left"/>
      <w:pPr>
        <w:tabs>
          <w:tab w:val="num" w:pos="6480"/>
        </w:tabs>
        <w:ind w:left="6480" w:hanging="360"/>
      </w:pPr>
      <w:rPr>
        <w:rFonts w:ascii="Wingdings" w:hAnsi="Wingdings" w:hint="default"/>
      </w:rPr>
    </w:lvl>
  </w:abstractNum>
  <w:abstractNum w:abstractNumId="13">
    <w:nsid w:val="2CFB49A9"/>
    <w:multiLevelType w:val="hybridMultilevel"/>
    <w:tmpl w:val="1E0E7B32"/>
    <w:lvl w:ilvl="0" w:tplc="8C4E2F6A">
      <w:start w:val="1"/>
      <w:numFmt w:val="bullet"/>
      <w:lvlText w:val=""/>
      <w:lvlJc w:val="left"/>
      <w:pPr>
        <w:tabs>
          <w:tab w:val="num" w:pos="720"/>
        </w:tabs>
        <w:ind w:left="720" w:hanging="360"/>
      </w:pPr>
      <w:rPr>
        <w:rFonts w:ascii="Wingdings" w:hAnsi="Wingdings" w:hint="default"/>
      </w:rPr>
    </w:lvl>
    <w:lvl w:ilvl="1" w:tplc="78EECC2A" w:tentative="1">
      <w:start w:val="1"/>
      <w:numFmt w:val="bullet"/>
      <w:lvlText w:val=""/>
      <w:lvlJc w:val="left"/>
      <w:pPr>
        <w:tabs>
          <w:tab w:val="num" w:pos="1440"/>
        </w:tabs>
        <w:ind w:left="1440" w:hanging="360"/>
      </w:pPr>
      <w:rPr>
        <w:rFonts w:ascii="Wingdings" w:hAnsi="Wingdings" w:hint="default"/>
      </w:rPr>
    </w:lvl>
    <w:lvl w:ilvl="2" w:tplc="DB3AD3C6" w:tentative="1">
      <w:start w:val="1"/>
      <w:numFmt w:val="bullet"/>
      <w:lvlText w:val=""/>
      <w:lvlJc w:val="left"/>
      <w:pPr>
        <w:tabs>
          <w:tab w:val="num" w:pos="2160"/>
        </w:tabs>
        <w:ind w:left="2160" w:hanging="360"/>
      </w:pPr>
      <w:rPr>
        <w:rFonts w:ascii="Wingdings" w:hAnsi="Wingdings" w:hint="default"/>
      </w:rPr>
    </w:lvl>
    <w:lvl w:ilvl="3" w:tplc="F09C4DAC" w:tentative="1">
      <w:start w:val="1"/>
      <w:numFmt w:val="bullet"/>
      <w:lvlText w:val=""/>
      <w:lvlJc w:val="left"/>
      <w:pPr>
        <w:tabs>
          <w:tab w:val="num" w:pos="2880"/>
        </w:tabs>
        <w:ind w:left="2880" w:hanging="360"/>
      </w:pPr>
      <w:rPr>
        <w:rFonts w:ascii="Wingdings" w:hAnsi="Wingdings" w:hint="default"/>
      </w:rPr>
    </w:lvl>
    <w:lvl w:ilvl="4" w:tplc="35706948" w:tentative="1">
      <w:start w:val="1"/>
      <w:numFmt w:val="bullet"/>
      <w:lvlText w:val=""/>
      <w:lvlJc w:val="left"/>
      <w:pPr>
        <w:tabs>
          <w:tab w:val="num" w:pos="3600"/>
        </w:tabs>
        <w:ind w:left="3600" w:hanging="360"/>
      </w:pPr>
      <w:rPr>
        <w:rFonts w:ascii="Wingdings" w:hAnsi="Wingdings" w:hint="default"/>
      </w:rPr>
    </w:lvl>
    <w:lvl w:ilvl="5" w:tplc="7B280D66" w:tentative="1">
      <w:start w:val="1"/>
      <w:numFmt w:val="bullet"/>
      <w:lvlText w:val=""/>
      <w:lvlJc w:val="left"/>
      <w:pPr>
        <w:tabs>
          <w:tab w:val="num" w:pos="4320"/>
        </w:tabs>
        <w:ind w:left="4320" w:hanging="360"/>
      </w:pPr>
      <w:rPr>
        <w:rFonts w:ascii="Wingdings" w:hAnsi="Wingdings" w:hint="default"/>
      </w:rPr>
    </w:lvl>
    <w:lvl w:ilvl="6" w:tplc="4032250E" w:tentative="1">
      <w:start w:val="1"/>
      <w:numFmt w:val="bullet"/>
      <w:lvlText w:val=""/>
      <w:lvlJc w:val="left"/>
      <w:pPr>
        <w:tabs>
          <w:tab w:val="num" w:pos="5040"/>
        </w:tabs>
        <w:ind w:left="5040" w:hanging="360"/>
      </w:pPr>
      <w:rPr>
        <w:rFonts w:ascii="Wingdings" w:hAnsi="Wingdings" w:hint="default"/>
      </w:rPr>
    </w:lvl>
    <w:lvl w:ilvl="7" w:tplc="0A4E9A10" w:tentative="1">
      <w:start w:val="1"/>
      <w:numFmt w:val="bullet"/>
      <w:lvlText w:val=""/>
      <w:lvlJc w:val="left"/>
      <w:pPr>
        <w:tabs>
          <w:tab w:val="num" w:pos="5760"/>
        </w:tabs>
        <w:ind w:left="5760" w:hanging="360"/>
      </w:pPr>
      <w:rPr>
        <w:rFonts w:ascii="Wingdings" w:hAnsi="Wingdings" w:hint="default"/>
      </w:rPr>
    </w:lvl>
    <w:lvl w:ilvl="8" w:tplc="D6B2EDDE" w:tentative="1">
      <w:start w:val="1"/>
      <w:numFmt w:val="bullet"/>
      <w:lvlText w:val=""/>
      <w:lvlJc w:val="left"/>
      <w:pPr>
        <w:tabs>
          <w:tab w:val="num" w:pos="6480"/>
        </w:tabs>
        <w:ind w:left="6480" w:hanging="360"/>
      </w:pPr>
      <w:rPr>
        <w:rFonts w:ascii="Wingdings" w:hAnsi="Wingdings" w:hint="default"/>
      </w:rPr>
    </w:lvl>
  </w:abstractNum>
  <w:abstractNum w:abstractNumId="14">
    <w:nsid w:val="2D3F73A1"/>
    <w:multiLevelType w:val="hybridMultilevel"/>
    <w:tmpl w:val="58ECBC6A"/>
    <w:lvl w:ilvl="0" w:tplc="E24E7710">
      <w:start w:val="1"/>
      <w:numFmt w:val="bullet"/>
      <w:lvlText w:val=""/>
      <w:lvlJc w:val="left"/>
      <w:pPr>
        <w:tabs>
          <w:tab w:val="num" w:pos="720"/>
        </w:tabs>
        <w:ind w:left="720" w:hanging="360"/>
      </w:pPr>
      <w:rPr>
        <w:rFonts w:ascii="Wingdings" w:hAnsi="Wingdings" w:hint="default"/>
      </w:rPr>
    </w:lvl>
    <w:lvl w:ilvl="1" w:tplc="25FA7022" w:tentative="1">
      <w:start w:val="1"/>
      <w:numFmt w:val="bullet"/>
      <w:lvlText w:val=""/>
      <w:lvlJc w:val="left"/>
      <w:pPr>
        <w:tabs>
          <w:tab w:val="num" w:pos="1440"/>
        </w:tabs>
        <w:ind w:left="1440" w:hanging="360"/>
      </w:pPr>
      <w:rPr>
        <w:rFonts w:ascii="Wingdings" w:hAnsi="Wingdings" w:hint="default"/>
      </w:rPr>
    </w:lvl>
    <w:lvl w:ilvl="2" w:tplc="46A0FB78" w:tentative="1">
      <w:start w:val="1"/>
      <w:numFmt w:val="bullet"/>
      <w:lvlText w:val=""/>
      <w:lvlJc w:val="left"/>
      <w:pPr>
        <w:tabs>
          <w:tab w:val="num" w:pos="2160"/>
        </w:tabs>
        <w:ind w:left="2160" w:hanging="360"/>
      </w:pPr>
      <w:rPr>
        <w:rFonts w:ascii="Wingdings" w:hAnsi="Wingdings" w:hint="default"/>
      </w:rPr>
    </w:lvl>
    <w:lvl w:ilvl="3" w:tplc="E884B3A0" w:tentative="1">
      <w:start w:val="1"/>
      <w:numFmt w:val="bullet"/>
      <w:lvlText w:val=""/>
      <w:lvlJc w:val="left"/>
      <w:pPr>
        <w:tabs>
          <w:tab w:val="num" w:pos="2880"/>
        </w:tabs>
        <w:ind w:left="2880" w:hanging="360"/>
      </w:pPr>
      <w:rPr>
        <w:rFonts w:ascii="Wingdings" w:hAnsi="Wingdings" w:hint="default"/>
      </w:rPr>
    </w:lvl>
    <w:lvl w:ilvl="4" w:tplc="A7F86A84" w:tentative="1">
      <w:start w:val="1"/>
      <w:numFmt w:val="bullet"/>
      <w:lvlText w:val=""/>
      <w:lvlJc w:val="left"/>
      <w:pPr>
        <w:tabs>
          <w:tab w:val="num" w:pos="3600"/>
        </w:tabs>
        <w:ind w:left="3600" w:hanging="360"/>
      </w:pPr>
      <w:rPr>
        <w:rFonts w:ascii="Wingdings" w:hAnsi="Wingdings" w:hint="default"/>
      </w:rPr>
    </w:lvl>
    <w:lvl w:ilvl="5" w:tplc="E9ECBE1E" w:tentative="1">
      <w:start w:val="1"/>
      <w:numFmt w:val="bullet"/>
      <w:lvlText w:val=""/>
      <w:lvlJc w:val="left"/>
      <w:pPr>
        <w:tabs>
          <w:tab w:val="num" w:pos="4320"/>
        </w:tabs>
        <w:ind w:left="4320" w:hanging="360"/>
      </w:pPr>
      <w:rPr>
        <w:rFonts w:ascii="Wingdings" w:hAnsi="Wingdings" w:hint="default"/>
      </w:rPr>
    </w:lvl>
    <w:lvl w:ilvl="6" w:tplc="1362E16C" w:tentative="1">
      <w:start w:val="1"/>
      <w:numFmt w:val="bullet"/>
      <w:lvlText w:val=""/>
      <w:lvlJc w:val="left"/>
      <w:pPr>
        <w:tabs>
          <w:tab w:val="num" w:pos="5040"/>
        </w:tabs>
        <w:ind w:left="5040" w:hanging="360"/>
      </w:pPr>
      <w:rPr>
        <w:rFonts w:ascii="Wingdings" w:hAnsi="Wingdings" w:hint="default"/>
      </w:rPr>
    </w:lvl>
    <w:lvl w:ilvl="7" w:tplc="6C1C034C" w:tentative="1">
      <w:start w:val="1"/>
      <w:numFmt w:val="bullet"/>
      <w:lvlText w:val=""/>
      <w:lvlJc w:val="left"/>
      <w:pPr>
        <w:tabs>
          <w:tab w:val="num" w:pos="5760"/>
        </w:tabs>
        <w:ind w:left="5760" w:hanging="360"/>
      </w:pPr>
      <w:rPr>
        <w:rFonts w:ascii="Wingdings" w:hAnsi="Wingdings" w:hint="default"/>
      </w:rPr>
    </w:lvl>
    <w:lvl w:ilvl="8" w:tplc="E2B4B946" w:tentative="1">
      <w:start w:val="1"/>
      <w:numFmt w:val="bullet"/>
      <w:lvlText w:val=""/>
      <w:lvlJc w:val="left"/>
      <w:pPr>
        <w:tabs>
          <w:tab w:val="num" w:pos="6480"/>
        </w:tabs>
        <w:ind w:left="6480" w:hanging="360"/>
      </w:pPr>
      <w:rPr>
        <w:rFonts w:ascii="Wingdings" w:hAnsi="Wingdings" w:hint="default"/>
      </w:rPr>
    </w:lvl>
  </w:abstractNum>
  <w:abstractNum w:abstractNumId="15">
    <w:nsid w:val="2EE37819"/>
    <w:multiLevelType w:val="hybridMultilevel"/>
    <w:tmpl w:val="6DFCC4C2"/>
    <w:lvl w:ilvl="0" w:tplc="D410F520">
      <w:start w:val="1"/>
      <w:numFmt w:val="bullet"/>
      <w:lvlText w:val=""/>
      <w:lvlJc w:val="left"/>
      <w:pPr>
        <w:tabs>
          <w:tab w:val="num" w:pos="720"/>
        </w:tabs>
        <w:ind w:left="720" w:hanging="360"/>
      </w:pPr>
      <w:rPr>
        <w:rFonts w:ascii="Wingdings" w:hAnsi="Wingdings" w:hint="default"/>
      </w:rPr>
    </w:lvl>
    <w:lvl w:ilvl="1" w:tplc="7F6A9210" w:tentative="1">
      <w:start w:val="1"/>
      <w:numFmt w:val="bullet"/>
      <w:lvlText w:val=""/>
      <w:lvlJc w:val="left"/>
      <w:pPr>
        <w:tabs>
          <w:tab w:val="num" w:pos="1440"/>
        </w:tabs>
        <w:ind w:left="1440" w:hanging="360"/>
      </w:pPr>
      <w:rPr>
        <w:rFonts w:ascii="Wingdings" w:hAnsi="Wingdings" w:hint="default"/>
      </w:rPr>
    </w:lvl>
    <w:lvl w:ilvl="2" w:tplc="FEBABB9E" w:tentative="1">
      <w:start w:val="1"/>
      <w:numFmt w:val="bullet"/>
      <w:lvlText w:val=""/>
      <w:lvlJc w:val="left"/>
      <w:pPr>
        <w:tabs>
          <w:tab w:val="num" w:pos="2160"/>
        </w:tabs>
        <w:ind w:left="2160" w:hanging="360"/>
      </w:pPr>
      <w:rPr>
        <w:rFonts w:ascii="Wingdings" w:hAnsi="Wingdings" w:hint="default"/>
      </w:rPr>
    </w:lvl>
    <w:lvl w:ilvl="3" w:tplc="42DE926E" w:tentative="1">
      <w:start w:val="1"/>
      <w:numFmt w:val="bullet"/>
      <w:lvlText w:val=""/>
      <w:lvlJc w:val="left"/>
      <w:pPr>
        <w:tabs>
          <w:tab w:val="num" w:pos="2880"/>
        </w:tabs>
        <w:ind w:left="2880" w:hanging="360"/>
      </w:pPr>
      <w:rPr>
        <w:rFonts w:ascii="Wingdings" w:hAnsi="Wingdings" w:hint="default"/>
      </w:rPr>
    </w:lvl>
    <w:lvl w:ilvl="4" w:tplc="F21A892E" w:tentative="1">
      <w:start w:val="1"/>
      <w:numFmt w:val="bullet"/>
      <w:lvlText w:val=""/>
      <w:lvlJc w:val="left"/>
      <w:pPr>
        <w:tabs>
          <w:tab w:val="num" w:pos="3600"/>
        </w:tabs>
        <w:ind w:left="3600" w:hanging="360"/>
      </w:pPr>
      <w:rPr>
        <w:rFonts w:ascii="Wingdings" w:hAnsi="Wingdings" w:hint="default"/>
      </w:rPr>
    </w:lvl>
    <w:lvl w:ilvl="5" w:tplc="4E709E08" w:tentative="1">
      <w:start w:val="1"/>
      <w:numFmt w:val="bullet"/>
      <w:lvlText w:val=""/>
      <w:lvlJc w:val="left"/>
      <w:pPr>
        <w:tabs>
          <w:tab w:val="num" w:pos="4320"/>
        </w:tabs>
        <w:ind w:left="4320" w:hanging="360"/>
      </w:pPr>
      <w:rPr>
        <w:rFonts w:ascii="Wingdings" w:hAnsi="Wingdings" w:hint="default"/>
      </w:rPr>
    </w:lvl>
    <w:lvl w:ilvl="6" w:tplc="11DED03A" w:tentative="1">
      <w:start w:val="1"/>
      <w:numFmt w:val="bullet"/>
      <w:lvlText w:val=""/>
      <w:lvlJc w:val="left"/>
      <w:pPr>
        <w:tabs>
          <w:tab w:val="num" w:pos="5040"/>
        </w:tabs>
        <w:ind w:left="5040" w:hanging="360"/>
      </w:pPr>
      <w:rPr>
        <w:rFonts w:ascii="Wingdings" w:hAnsi="Wingdings" w:hint="default"/>
      </w:rPr>
    </w:lvl>
    <w:lvl w:ilvl="7" w:tplc="E15E66A0" w:tentative="1">
      <w:start w:val="1"/>
      <w:numFmt w:val="bullet"/>
      <w:lvlText w:val=""/>
      <w:lvlJc w:val="left"/>
      <w:pPr>
        <w:tabs>
          <w:tab w:val="num" w:pos="5760"/>
        </w:tabs>
        <w:ind w:left="5760" w:hanging="360"/>
      </w:pPr>
      <w:rPr>
        <w:rFonts w:ascii="Wingdings" w:hAnsi="Wingdings" w:hint="default"/>
      </w:rPr>
    </w:lvl>
    <w:lvl w:ilvl="8" w:tplc="6908C220" w:tentative="1">
      <w:start w:val="1"/>
      <w:numFmt w:val="bullet"/>
      <w:lvlText w:val=""/>
      <w:lvlJc w:val="left"/>
      <w:pPr>
        <w:tabs>
          <w:tab w:val="num" w:pos="6480"/>
        </w:tabs>
        <w:ind w:left="6480" w:hanging="360"/>
      </w:pPr>
      <w:rPr>
        <w:rFonts w:ascii="Wingdings" w:hAnsi="Wingdings" w:hint="default"/>
      </w:rPr>
    </w:lvl>
  </w:abstractNum>
  <w:abstractNum w:abstractNumId="16">
    <w:nsid w:val="316C445E"/>
    <w:multiLevelType w:val="hybridMultilevel"/>
    <w:tmpl w:val="1C6835B8"/>
    <w:lvl w:ilvl="0" w:tplc="4928DB3A">
      <w:start w:val="1"/>
      <w:numFmt w:val="bullet"/>
      <w:lvlText w:val=""/>
      <w:lvlJc w:val="left"/>
      <w:pPr>
        <w:tabs>
          <w:tab w:val="num" w:pos="720"/>
        </w:tabs>
        <w:ind w:left="720" w:hanging="360"/>
      </w:pPr>
      <w:rPr>
        <w:rFonts w:ascii="Wingdings" w:hAnsi="Wingdings" w:hint="default"/>
      </w:rPr>
    </w:lvl>
    <w:lvl w:ilvl="1" w:tplc="BF5A8404" w:tentative="1">
      <w:start w:val="1"/>
      <w:numFmt w:val="bullet"/>
      <w:lvlText w:val=""/>
      <w:lvlJc w:val="left"/>
      <w:pPr>
        <w:tabs>
          <w:tab w:val="num" w:pos="1440"/>
        </w:tabs>
        <w:ind w:left="1440" w:hanging="360"/>
      </w:pPr>
      <w:rPr>
        <w:rFonts w:ascii="Wingdings" w:hAnsi="Wingdings" w:hint="default"/>
      </w:rPr>
    </w:lvl>
    <w:lvl w:ilvl="2" w:tplc="F25E93AC" w:tentative="1">
      <w:start w:val="1"/>
      <w:numFmt w:val="bullet"/>
      <w:lvlText w:val=""/>
      <w:lvlJc w:val="left"/>
      <w:pPr>
        <w:tabs>
          <w:tab w:val="num" w:pos="2160"/>
        </w:tabs>
        <w:ind w:left="2160" w:hanging="360"/>
      </w:pPr>
      <w:rPr>
        <w:rFonts w:ascii="Wingdings" w:hAnsi="Wingdings" w:hint="default"/>
      </w:rPr>
    </w:lvl>
    <w:lvl w:ilvl="3" w:tplc="AE2C62B2" w:tentative="1">
      <w:start w:val="1"/>
      <w:numFmt w:val="bullet"/>
      <w:lvlText w:val=""/>
      <w:lvlJc w:val="left"/>
      <w:pPr>
        <w:tabs>
          <w:tab w:val="num" w:pos="2880"/>
        </w:tabs>
        <w:ind w:left="2880" w:hanging="360"/>
      </w:pPr>
      <w:rPr>
        <w:rFonts w:ascii="Wingdings" w:hAnsi="Wingdings" w:hint="default"/>
      </w:rPr>
    </w:lvl>
    <w:lvl w:ilvl="4" w:tplc="AF2E24C0" w:tentative="1">
      <w:start w:val="1"/>
      <w:numFmt w:val="bullet"/>
      <w:lvlText w:val=""/>
      <w:lvlJc w:val="left"/>
      <w:pPr>
        <w:tabs>
          <w:tab w:val="num" w:pos="3600"/>
        </w:tabs>
        <w:ind w:left="3600" w:hanging="360"/>
      </w:pPr>
      <w:rPr>
        <w:rFonts w:ascii="Wingdings" w:hAnsi="Wingdings" w:hint="default"/>
      </w:rPr>
    </w:lvl>
    <w:lvl w:ilvl="5" w:tplc="636EE6D0" w:tentative="1">
      <w:start w:val="1"/>
      <w:numFmt w:val="bullet"/>
      <w:lvlText w:val=""/>
      <w:lvlJc w:val="left"/>
      <w:pPr>
        <w:tabs>
          <w:tab w:val="num" w:pos="4320"/>
        </w:tabs>
        <w:ind w:left="4320" w:hanging="360"/>
      </w:pPr>
      <w:rPr>
        <w:rFonts w:ascii="Wingdings" w:hAnsi="Wingdings" w:hint="default"/>
      </w:rPr>
    </w:lvl>
    <w:lvl w:ilvl="6" w:tplc="518A790E" w:tentative="1">
      <w:start w:val="1"/>
      <w:numFmt w:val="bullet"/>
      <w:lvlText w:val=""/>
      <w:lvlJc w:val="left"/>
      <w:pPr>
        <w:tabs>
          <w:tab w:val="num" w:pos="5040"/>
        </w:tabs>
        <w:ind w:left="5040" w:hanging="360"/>
      </w:pPr>
      <w:rPr>
        <w:rFonts w:ascii="Wingdings" w:hAnsi="Wingdings" w:hint="default"/>
      </w:rPr>
    </w:lvl>
    <w:lvl w:ilvl="7" w:tplc="8CEA4F80" w:tentative="1">
      <w:start w:val="1"/>
      <w:numFmt w:val="bullet"/>
      <w:lvlText w:val=""/>
      <w:lvlJc w:val="left"/>
      <w:pPr>
        <w:tabs>
          <w:tab w:val="num" w:pos="5760"/>
        </w:tabs>
        <w:ind w:left="5760" w:hanging="360"/>
      </w:pPr>
      <w:rPr>
        <w:rFonts w:ascii="Wingdings" w:hAnsi="Wingdings" w:hint="default"/>
      </w:rPr>
    </w:lvl>
    <w:lvl w:ilvl="8" w:tplc="606441FE" w:tentative="1">
      <w:start w:val="1"/>
      <w:numFmt w:val="bullet"/>
      <w:lvlText w:val=""/>
      <w:lvlJc w:val="left"/>
      <w:pPr>
        <w:tabs>
          <w:tab w:val="num" w:pos="6480"/>
        </w:tabs>
        <w:ind w:left="6480" w:hanging="360"/>
      </w:pPr>
      <w:rPr>
        <w:rFonts w:ascii="Wingdings" w:hAnsi="Wingdings" w:hint="default"/>
      </w:rPr>
    </w:lvl>
  </w:abstractNum>
  <w:abstractNum w:abstractNumId="17">
    <w:nsid w:val="35B75B2F"/>
    <w:multiLevelType w:val="hybridMultilevel"/>
    <w:tmpl w:val="D05AA78C"/>
    <w:lvl w:ilvl="0" w:tplc="2D8E0DAC">
      <w:start w:val="1"/>
      <w:numFmt w:val="bullet"/>
      <w:lvlText w:val=""/>
      <w:lvlJc w:val="left"/>
      <w:pPr>
        <w:tabs>
          <w:tab w:val="num" w:pos="720"/>
        </w:tabs>
        <w:ind w:left="720" w:hanging="360"/>
      </w:pPr>
      <w:rPr>
        <w:rFonts w:ascii="Wingdings" w:hAnsi="Wingdings" w:hint="default"/>
      </w:rPr>
    </w:lvl>
    <w:lvl w:ilvl="1" w:tplc="E2240FBE" w:tentative="1">
      <w:start w:val="1"/>
      <w:numFmt w:val="bullet"/>
      <w:lvlText w:val=""/>
      <w:lvlJc w:val="left"/>
      <w:pPr>
        <w:tabs>
          <w:tab w:val="num" w:pos="1440"/>
        </w:tabs>
        <w:ind w:left="1440" w:hanging="360"/>
      </w:pPr>
      <w:rPr>
        <w:rFonts w:ascii="Wingdings" w:hAnsi="Wingdings" w:hint="default"/>
      </w:rPr>
    </w:lvl>
    <w:lvl w:ilvl="2" w:tplc="468266CC" w:tentative="1">
      <w:start w:val="1"/>
      <w:numFmt w:val="bullet"/>
      <w:lvlText w:val=""/>
      <w:lvlJc w:val="left"/>
      <w:pPr>
        <w:tabs>
          <w:tab w:val="num" w:pos="2160"/>
        </w:tabs>
        <w:ind w:left="2160" w:hanging="360"/>
      </w:pPr>
      <w:rPr>
        <w:rFonts w:ascii="Wingdings" w:hAnsi="Wingdings" w:hint="default"/>
      </w:rPr>
    </w:lvl>
    <w:lvl w:ilvl="3" w:tplc="265E693A" w:tentative="1">
      <w:start w:val="1"/>
      <w:numFmt w:val="bullet"/>
      <w:lvlText w:val=""/>
      <w:lvlJc w:val="left"/>
      <w:pPr>
        <w:tabs>
          <w:tab w:val="num" w:pos="2880"/>
        </w:tabs>
        <w:ind w:left="2880" w:hanging="360"/>
      </w:pPr>
      <w:rPr>
        <w:rFonts w:ascii="Wingdings" w:hAnsi="Wingdings" w:hint="default"/>
      </w:rPr>
    </w:lvl>
    <w:lvl w:ilvl="4" w:tplc="4F3E51BA" w:tentative="1">
      <w:start w:val="1"/>
      <w:numFmt w:val="bullet"/>
      <w:lvlText w:val=""/>
      <w:lvlJc w:val="left"/>
      <w:pPr>
        <w:tabs>
          <w:tab w:val="num" w:pos="3600"/>
        </w:tabs>
        <w:ind w:left="3600" w:hanging="360"/>
      </w:pPr>
      <w:rPr>
        <w:rFonts w:ascii="Wingdings" w:hAnsi="Wingdings" w:hint="default"/>
      </w:rPr>
    </w:lvl>
    <w:lvl w:ilvl="5" w:tplc="BD6C6708" w:tentative="1">
      <w:start w:val="1"/>
      <w:numFmt w:val="bullet"/>
      <w:lvlText w:val=""/>
      <w:lvlJc w:val="left"/>
      <w:pPr>
        <w:tabs>
          <w:tab w:val="num" w:pos="4320"/>
        </w:tabs>
        <w:ind w:left="4320" w:hanging="360"/>
      </w:pPr>
      <w:rPr>
        <w:rFonts w:ascii="Wingdings" w:hAnsi="Wingdings" w:hint="default"/>
      </w:rPr>
    </w:lvl>
    <w:lvl w:ilvl="6" w:tplc="3E164B5A" w:tentative="1">
      <w:start w:val="1"/>
      <w:numFmt w:val="bullet"/>
      <w:lvlText w:val=""/>
      <w:lvlJc w:val="left"/>
      <w:pPr>
        <w:tabs>
          <w:tab w:val="num" w:pos="5040"/>
        </w:tabs>
        <w:ind w:left="5040" w:hanging="360"/>
      </w:pPr>
      <w:rPr>
        <w:rFonts w:ascii="Wingdings" w:hAnsi="Wingdings" w:hint="default"/>
      </w:rPr>
    </w:lvl>
    <w:lvl w:ilvl="7" w:tplc="1AE04A5C" w:tentative="1">
      <w:start w:val="1"/>
      <w:numFmt w:val="bullet"/>
      <w:lvlText w:val=""/>
      <w:lvlJc w:val="left"/>
      <w:pPr>
        <w:tabs>
          <w:tab w:val="num" w:pos="5760"/>
        </w:tabs>
        <w:ind w:left="5760" w:hanging="360"/>
      </w:pPr>
      <w:rPr>
        <w:rFonts w:ascii="Wingdings" w:hAnsi="Wingdings" w:hint="default"/>
      </w:rPr>
    </w:lvl>
    <w:lvl w:ilvl="8" w:tplc="173254A8" w:tentative="1">
      <w:start w:val="1"/>
      <w:numFmt w:val="bullet"/>
      <w:lvlText w:val=""/>
      <w:lvlJc w:val="left"/>
      <w:pPr>
        <w:tabs>
          <w:tab w:val="num" w:pos="6480"/>
        </w:tabs>
        <w:ind w:left="6480" w:hanging="360"/>
      </w:pPr>
      <w:rPr>
        <w:rFonts w:ascii="Wingdings" w:hAnsi="Wingdings" w:hint="default"/>
      </w:rPr>
    </w:lvl>
  </w:abstractNum>
  <w:abstractNum w:abstractNumId="18">
    <w:nsid w:val="38C773AE"/>
    <w:multiLevelType w:val="hybridMultilevel"/>
    <w:tmpl w:val="6EC61BA4"/>
    <w:lvl w:ilvl="0" w:tplc="EAAA2552">
      <w:start w:val="1"/>
      <w:numFmt w:val="bullet"/>
      <w:lvlText w:val=""/>
      <w:lvlJc w:val="left"/>
      <w:pPr>
        <w:tabs>
          <w:tab w:val="num" w:pos="720"/>
        </w:tabs>
        <w:ind w:left="720" w:hanging="360"/>
      </w:pPr>
      <w:rPr>
        <w:rFonts w:ascii="Wingdings" w:hAnsi="Wingdings" w:hint="default"/>
      </w:rPr>
    </w:lvl>
    <w:lvl w:ilvl="1" w:tplc="1AC08F5A" w:tentative="1">
      <w:start w:val="1"/>
      <w:numFmt w:val="bullet"/>
      <w:lvlText w:val=""/>
      <w:lvlJc w:val="left"/>
      <w:pPr>
        <w:tabs>
          <w:tab w:val="num" w:pos="1440"/>
        </w:tabs>
        <w:ind w:left="1440" w:hanging="360"/>
      </w:pPr>
      <w:rPr>
        <w:rFonts w:ascii="Wingdings" w:hAnsi="Wingdings" w:hint="default"/>
      </w:rPr>
    </w:lvl>
    <w:lvl w:ilvl="2" w:tplc="DD827A2E" w:tentative="1">
      <w:start w:val="1"/>
      <w:numFmt w:val="bullet"/>
      <w:lvlText w:val=""/>
      <w:lvlJc w:val="left"/>
      <w:pPr>
        <w:tabs>
          <w:tab w:val="num" w:pos="2160"/>
        </w:tabs>
        <w:ind w:left="2160" w:hanging="360"/>
      </w:pPr>
      <w:rPr>
        <w:rFonts w:ascii="Wingdings" w:hAnsi="Wingdings" w:hint="default"/>
      </w:rPr>
    </w:lvl>
    <w:lvl w:ilvl="3" w:tplc="C61EE19A" w:tentative="1">
      <w:start w:val="1"/>
      <w:numFmt w:val="bullet"/>
      <w:lvlText w:val=""/>
      <w:lvlJc w:val="left"/>
      <w:pPr>
        <w:tabs>
          <w:tab w:val="num" w:pos="2880"/>
        </w:tabs>
        <w:ind w:left="2880" w:hanging="360"/>
      </w:pPr>
      <w:rPr>
        <w:rFonts w:ascii="Wingdings" w:hAnsi="Wingdings" w:hint="default"/>
      </w:rPr>
    </w:lvl>
    <w:lvl w:ilvl="4" w:tplc="6EC6FEB0" w:tentative="1">
      <w:start w:val="1"/>
      <w:numFmt w:val="bullet"/>
      <w:lvlText w:val=""/>
      <w:lvlJc w:val="left"/>
      <w:pPr>
        <w:tabs>
          <w:tab w:val="num" w:pos="3600"/>
        </w:tabs>
        <w:ind w:left="3600" w:hanging="360"/>
      </w:pPr>
      <w:rPr>
        <w:rFonts w:ascii="Wingdings" w:hAnsi="Wingdings" w:hint="default"/>
      </w:rPr>
    </w:lvl>
    <w:lvl w:ilvl="5" w:tplc="4B8E1354" w:tentative="1">
      <w:start w:val="1"/>
      <w:numFmt w:val="bullet"/>
      <w:lvlText w:val=""/>
      <w:lvlJc w:val="left"/>
      <w:pPr>
        <w:tabs>
          <w:tab w:val="num" w:pos="4320"/>
        </w:tabs>
        <w:ind w:left="4320" w:hanging="360"/>
      </w:pPr>
      <w:rPr>
        <w:rFonts w:ascii="Wingdings" w:hAnsi="Wingdings" w:hint="default"/>
      </w:rPr>
    </w:lvl>
    <w:lvl w:ilvl="6" w:tplc="E7E83D7C" w:tentative="1">
      <w:start w:val="1"/>
      <w:numFmt w:val="bullet"/>
      <w:lvlText w:val=""/>
      <w:lvlJc w:val="left"/>
      <w:pPr>
        <w:tabs>
          <w:tab w:val="num" w:pos="5040"/>
        </w:tabs>
        <w:ind w:left="5040" w:hanging="360"/>
      </w:pPr>
      <w:rPr>
        <w:rFonts w:ascii="Wingdings" w:hAnsi="Wingdings" w:hint="default"/>
      </w:rPr>
    </w:lvl>
    <w:lvl w:ilvl="7" w:tplc="4DD8F100" w:tentative="1">
      <w:start w:val="1"/>
      <w:numFmt w:val="bullet"/>
      <w:lvlText w:val=""/>
      <w:lvlJc w:val="left"/>
      <w:pPr>
        <w:tabs>
          <w:tab w:val="num" w:pos="5760"/>
        </w:tabs>
        <w:ind w:left="5760" w:hanging="360"/>
      </w:pPr>
      <w:rPr>
        <w:rFonts w:ascii="Wingdings" w:hAnsi="Wingdings" w:hint="default"/>
      </w:rPr>
    </w:lvl>
    <w:lvl w:ilvl="8" w:tplc="342AC192" w:tentative="1">
      <w:start w:val="1"/>
      <w:numFmt w:val="bullet"/>
      <w:lvlText w:val=""/>
      <w:lvlJc w:val="left"/>
      <w:pPr>
        <w:tabs>
          <w:tab w:val="num" w:pos="6480"/>
        </w:tabs>
        <w:ind w:left="6480" w:hanging="360"/>
      </w:pPr>
      <w:rPr>
        <w:rFonts w:ascii="Wingdings" w:hAnsi="Wingdings" w:hint="default"/>
      </w:rPr>
    </w:lvl>
  </w:abstractNum>
  <w:abstractNum w:abstractNumId="19">
    <w:nsid w:val="3ED526E2"/>
    <w:multiLevelType w:val="hybridMultilevel"/>
    <w:tmpl w:val="D14A803A"/>
    <w:lvl w:ilvl="0" w:tplc="C50E32CE">
      <w:start w:val="1"/>
      <w:numFmt w:val="bullet"/>
      <w:lvlText w:val=""/>
      <w:lvlJc w:val="left"/>
      <w:pPr>
        <w:tabs>
          <w:tab w:val="num" w:pos="720"/>
        </w:tabs>
        <w:ind w:left="720" w:hanging="360"/>
      </w:pPr>
      <w:rPr>
        <w:rFonts w:ascii="Wingdings" w:hAnsi="Wingdings" w:hint="default"/>
      </w:rPr>
    </w:lvl>
    <w:lvl w:ilvl="1" w:tplc="92D4579A" w:tentative="1">
      <w:start w:val="1"/>
      <w:numFmt w:val="bullet"/>
      <w:lvlText w:val=""/>
      <w:lvlJc w:val="left"/>
      <w:pPr>
        <w:tabs>
          <w:tab w:val="num" w:pos="1440"/>
        </w:tabs>
        <w:ind w:left="1440" w:hanging="360"/>
      </w:pPr>
      <w:rPr>
        <w:rFonts w:ascii="Wingdings" w:hAnsi="Wingdings" w:hint="default"/>
      </w:rPr>
    </w:lvl>
    <w:lvl w:ilvl="2" w:tplc="0352B386" w:tentative="1">
      <w:start w:val="1"/>
      <w:numFmt w:val="bullet"/>
      <w:lvlText w:val=""/>
      <w:lvlJc w:val="left"/>
      <w:pPr>
        <w:tabs>
          <w:tab w:val="num" w:pos="2160"/>
        </w:tabs>
        <w:ind w:left="2160" w:hanging="360"/>
      </w:pPr>
      <w:rPr>
        <w:rFonts w:ascii="Wingdings" w:hAnsi="Wingdings" w:hint="default"/>
      </w:rPr>
    </w:lvl>
    <w:lvl w:ilvl="3" w:tplc="93E642E4" w:tentative="1">
      <w:start w:val="1"/>
      <w:numFmt w:val="bullet"/>
      <w:lvlText w:val=""/>
      <w:lvlJc w:val="left"/>
      <w:pPr>
        <w:tabs>
          <w:tab w:val="num" w:pos="2880"/>
        </w:tabs>
        <w:ind w:left="2880" w:hanging="360"/>
      </w:pPr>
      <w:rPr>
        <w:rFonts w:ascii="Wingdings" w:hAnsi="Wingdings" w:hint="default"/>
      </w:rPr>
    </w:lvl>
    <w:lvl w:ilvl="4" w:tplc="792ADF40" w:tentative="1">
      <w:start w:val="1"/>
      <w:numFmt w:val="bullet"/>
      <w:lvlText w:val=""/>
      <w:lvlJc w:val="left"/>
      <w:pPr>
        <w:tabs>
          <w:tab w:val="num" w:pos="3600"/>
        </w:tabs>
        <w:ind w:left="3600" w:hanging="360"/>
      </w:pPr>
      <w:rPr>
        <w:rFonts w:ascii="Wingdings" w:hAnsi="Wingdings" w:hint="default"/>
      </w:rPr>
    </w:lvl>
    <w:lvl w:ilvl="5" w:tplc="4F087624" w:tentative="1">
      <w:start w:val="1"/>
      <w:numFmt w:val="bullet"/>
      <w:lvlText w:val=""/>
      <w:lvlJc w:val="left"/>
      <w:pPr>
        <w:tabs>
          <w:tab w:val="num" w:pos="4320"/>
        </w:tabs>
        <w:ind w:left="4320" w:hanging="360"/>
      </w:pPr>
      <w:rPr>
        <w:rFonts w:ascii="Wingdings" w:hAnsi="Wingdings" w:hint="default"/>
      </w:rPr>
    </w:lvl>
    <w:lvl w:ilvl="6" w:tplc="DE8C5F18" w:tentative="1">
      <w:start w:val="1"/>
      <w:numFmt w:val="bullet"/>
      <w:lvlText w:val=""/>
      <w:lvlJc w:val="left"/>
      <w:pPr>
        <w:tabs>
          <w:tab w:val="num" w:pos="5040"/>
        </w:tabs>
        <w:ind w:left="5040" w:hanging="360"/>
      </w:pPr>
      <w:rPr>
        <w:rFonts w:ascii="Wingdings" w:hAnsi="Wingdings" w:hint="default"/>
      </w:rPr>
    </w:lvl>
    <w:lvl w:ilvl="7" w:tplc="82A0BA88" w:tentative="1">
      <w:start w:val="1"/>
      <w:numFmt w:val="bullet"/>
      <w:lvlText w:val=""/>
      <w:lvlJc w:val="left"/>
      <w:pPr>
        <w:tabs>
          <w:tab w:val="num" w:pos="5760"/>
        </w:tabs>
        <w:ind w:left="5760" w:hanging="360"/>
      </w:pPr>
      <w:rPr>
        <w:rFonts w:ascii="Wingdings" w:hAnsi="Wingdings" w:hint="default"/>
      </w:rPr>
    </w:lvl>
    <w:lvl w:ilvl="8" w:tplc="7744C6D6" w:tentative="1">
      <w:start w:val="1"/>
      <w:numFmt w:val="bullet"/>
      <w:lvlText w:val=""/>
      <w:lvlJc w:val="left"/>
      <w:pPr>
        <w:tabs>
          <w:tab w:val="num" w:pos="6480"/>
        </w:tabs>
        <w:ind w:left="6480" w:hanging="360"/>
      </w:pPr>
      <w:rPr>
        <w:rFonts w:ascii="Wingdings" w:hAnsi="Wingdings" w:hint="default"/>
      </w:rPr>
    </w:lvl>
  </w:abstractNum>
  <w:abstractNum w:abstractNumId="20">
    <w:nsid w:val="3F782AFC"/>
    <w:multiLevelType w:val="hybridMultilevel"/>
    <w:tmpl w:val="5F62C980"/>
    <w:lvl w:ilvl="0" w:tplc="EB3298CA">
      <w:start w:val="1"/>
      <w:numFmt w:val="bullet"/>
      <w:lvlText w:val=""/>
      <w:lvlJc w:val="left"/>
      <w:pPr>
        <w:tabs>
          <w:tab w:val="num" w:pos="720"/>
        </w:tabs>
        <w:ind w:left="720" w:hanging="360"/>
      </w:pPr>
      <w:rPr>
        <w:rFonts w:ascii="Wingdings" w:hAnsi="Wingdings" w:hint="default"/>
      </w:rPr>
    </w:lvl>
    <w:lvl w:ilvl="1" w:tplc="03F2C616" w:tentative="1">
      <w:start w:val="1"/>
      <w:numFmt w:val="bullet"/>
      <w:lvlText w:val=""/>
      <w:lvlJc w:val="left"/>
      <w:pPr>
        <w:tabs>
          <w:tab w:val="num" w:pos="1440"/>
        </w:tabs>
        <w:ind w:left="1440" w:hanging="360"/>
      </w:pPr>
      <w:rPr>
        <w:rFonts w:ascii="Wingdings" w:hAnsi="Wingdings" w:hint="default"/>
      </w:rPr>
    </w:lvl>
    <w:lvl w:ilvl="2" w:tplc="DAF8EA36" w:tentative="1">
      <w:start w:val="1"/>
      <w:numFmt w:val="bullet"/>
      <w:lvlText w:val=""/>
      <w:lvlJc w:val="left"/>
      <w:pPr>
        <w:tabs>
          <w:tab w:val="num" w:pos="2160"/>
        </w:tabs>
        <w:ind w:left="2160" w:hanging="360"/>
      </w:pPr>
      <w:rPr>
        <w:rFonts w:ascii="Wingdings" w:hAnsi="Wingdings" w:hint="default"/>
      </w:rPr>
    </w:lvl>
    <w:lvl w:ilvl="3" w:tplc="DE2841DE" w:tentative="1">
      <w:start w:val="1"/>
      <w:numFmt w:val="bullet"/>
      <w:lvlText w:val=""/>
      <w:lvlJc w:val="left"/>
      <w:pPr>
        <w:tabs>
          <w:tab w:val="num" w:pos="2880"/>
        </w:tabs>
        <w:ind w:left="2880" w:hanging="360"/>
      </w:pPr>
      <w:rPr>
        <w:rFonts w:ascii="Wingdings" w:hAnsi="Wingdings" w:hint="default"/>
      </w:rPr>
    </w:lvl>
    <w:lvl w:ilvl="4" w:tplc="39D4D9E0" w:tentative="1">
      <w:start w:val="1"/>
      <w:numFmt w:val="bullet"/>
      <w:lvlText w:val=""/>
      <w:lvlJc w:val="left"/>
      <w:pPr>
        <w:tabs>
          <w:tab w:val="num" w:pos="3600"/>
        </w:tabs>
        <w:ind w:left="3600" w:hanging="360"/>
      </w:pPr>
      <w:rPr>
        <w:rFonts w:ascii="Wingdings" w:hAnsi="Wingdings" w:hint="default"/>
      </w:rPr>
    </w:lvl>
    <w:lvl w:ilvl="5" w:tplc="067C3ED2" w:tentative="1">
      <w:start w:val="1"/>
      <w:numFmt w:val="bullet"/>
      <w:lvlText w:val=""/>
      <w:lvlJc w:val="left"/>
      <w:pPr>
        <w:tabs>
          <w:tab w:val="num" w:pos="4320"/>
        </w:tabs>
        <w:ind w:left="4320" w:hanging="360"/>
      </w:pPr>
      <w:rPr>
        <w:rFonts w:ascii="Wingdings" w:hAnsi="Wingdings" w:hint="default"/>
      </w:rPr>
    </w:lvl>
    <w:lvl w:ilvl="6" w:tplc="48C04892" w:tentative="1">
      <w:start w:val="1"/>
      <w:numFmt w:val="bullet"/>
      <w:lvlText w:val=""/>
      <w:lvlJc w:val="left"/>
      <w:pPr>
        <w:tabs>
          <w:tab w:val="num" w:pos="5040"/>
        </w:tabs>
        <w:ind w:left="5040" w:hanging="360"/>
      </w:pPr>
      <w:rPr>
        <w:rFonts w:ascii="Wingdings" w:hAnsi="Wingdings" w:hint="default"/>
      </w:rPr>
    </w:lvl>
    <w:lvl w:ilvl="7" w:tplc="56C2D57A" w:tentative="1">
      <w:start w:val="1"/>
      <w:numFmt w:val="bullet"/>
      <w:lvlText w:val=""/>
      <w:lvlJc w:val="left"/>
      <w:pPr>
        <w:tabs>
          <w:tab w:val="num" w:pos="5760"/>
        </w:tabs>
        <w:ind w:left="5760" w:hanging="360"/>
      </w:pPr>
      <w:rPr>
        <w:rFonts w:ascii="Wingdings" w:hAnsi="Wingdings" w:hint="default"/>
      </w:rPr>
    </w:lvl>
    <w:lvl w:ilvl="8" w:tplc="4B22EC6E" w:tentative="1">
      <w:start w:val="1"/>
      <w:numFmt w:val="bullet"/>
      <w:lvlText w:val=""/>
      <w:lvlJc w:val="left"/>
      <w:pPr>
        <w:tabs>
          <w:tab w:val="num" w:pos="6480"/>
        </w:tabs>
        <w:ind w:left="6480" w:hanging="360"/>
      </w:pPr>
      <w:rPr>
        <w:rFonts w:ascii="Wingdings" w:hAnsi="Wingdings" w:hint="default"/>
      </w:rPr>
    </w:lvl>
  </w:abstractNum>
  <w:abstractNum w:abstractNumId="21">
    <w:nsid w:val="402914FC"/>
    <w:multiLevelType w:val="hybridMultilevel"/>
    <w:tmpl w:val="94D2E45E"/>
    <w:lvl w:ilvl="0" w:tplc="A3044022">
      <w:start w:val="1"/>
      <w:numFmt w:val="bullet"/>
      <w:lvlText w:val=""/>
      <w:lvlJc w:val="left"/>
      <w:pPr>
        <w:tabs>
          <w:tab w:val="num" w:pos="720"/>
        </w:tabs>
        <w:ind w:left="720" w:hanging="360"/>
      </w:pPr>
      <w:rPr>
        <w:rFonts w:ascii="Wingdings" w:hAnsi="Wingdings" w:hint="default"/>
      </w:rPr>
    </w:lvl>
    <w:lvl w:ilvl="1" w:tplc="A9EEC4D8" w:tentative="1">
      <w:start w:val="1"/>
      <w:numFmt w:val="bullet"/>
      <w:lvlText w:val=""/>
      <w:lvlJc w:val="left"/>
      <w:pPr>
        <w:tabs>
          <w:tab w:val="num" w:pos="1440"/>
        </w:tabs>
        <w:ind w:left="1440" w:hanging="360"/>
      </w:pPr>
      <w:rPr>
        <w:rFonts w:ascii="Wingdings" w:hAnsi="Wingdings" w:hint="default"/>
      </w:rPr>
    </w:lvl>
    <w:lvl w:ilvl="2" w:tplc="2C3A061A" w:tentative="1">
      <w:start w:val="1"/>
      <w:numFmt w:val="bullet"/>
      <w:lvlText w:val=""/>
      <w:lvlJc w:val="left"/>
      <w:pPr>
        <w:tabs>
          <w:tab w:val="num" w:pos="2160"/>
        </w:tabs>
        <w:ind w:left="2160" w:hanging="360"/>
      </w:pPr>
      <w:rPr>
        <w:rFonts w:ascii="Wingdings" w:hAnsi="Wingdings" w:hint="default"/>
      </w:rPr>
    </w:lvl>
    <w:lvl w:ilvl="3" w:tplc="7BDAF47E" w:tentative="1">
      <w:start w:val="1"/>
      <w:numFmt w:val="bullet"/>
      <w:lvlText w:val=""/>
      <w:lvlJc w:val="left"/>
      <w:pPr>
        <w:tabs>
          <w:tab w:val="num" w:pos="2880"/>
        </w:tabs>
        <w:ind w:left="2880" w:hanging="360"/>
      </w:pPr>
      <w:rPr>
        <w:rFonts w:ascii="Wingdings" w:hAnsi="Wingdings" w:hint="default"/>
      </w:rPr>
    </w:lvl>
    <w:lvl w:ilvl="4" w:tplc="0C6E3478" w:tentative="1">
      <w:start w:val="1"/>
      <w:numFmt w:val="bullet"/>
      <w:lvlText w:val=""/>
      <w:lvlJc w:val="left"/>
      <w:pPr>
        <w:tabs>
          <w:tab w:val="num" w:pos="3600"/>
        </w:tabs>
        <w:ind w:left="3600" w:hanging="360"/>
      </w:pPr>
      <w:rPr>
        <w:rFonts w:ascii="Wingdings" w:hAnsi="Wingdings" w:hint="default"/>
      </w:rPr>
    </w:lvl>
    <w:lvl w:ilvl="5" w:tplc="501CA2E8" w:tentative="1">
      <w:start w:val="1"/>
      <w:numFmt w:val="bullet"/>
      <w:lvlText w:val=""/>
      <w:lvlJc w:val="left"/>
      <w:pPr>
        <w:tabs>
          <w:tab w:val="num" w:pos="4320"/>
        </w:tabs>
        <w:ind w:left="4320" w:hanging="360"/>
      </w:pPr>
      <w:rPr>
        <w:rFonts w:ascii="Wingdings" w:hAnsi="Wingdings" w:hint="default"/>
      </w:rPr>
    </w:lvl>
    <w:lvl w:ilvl="6" w:tplc="352E8FE4" w:tentative="1">
      <w:start w:val="1"/>
      <w:numFmt w:val="bullet"/>
      <w:lvlText w:val=""/>
      <w:lvlJc w:val="left"/>
      <w:pPr>
        <w:tabs>
          <w:tab w:val="num" w:pos="5040"/>
        </w:tabs>
        <w:ind w:left="5040" w:hanging="360"/>
      </w:pPr>
      <w:rPr>
        <w:rFonts w:ascii="Wingdings" w:hAnsi="Wingdings" w:hint="default"/>
      </w:rPr>
    </w:lvl>
    <w:lvl w:ilvl="7" w:tplc="9F701C46" w:tentative="1">
      <w:start w:val="1"/>
      <w:numFmt w:val="bullet"/>
      <w:lvlText w:val=""/>
      <w:lvlJc w:val="left"/>
      <w:pPr>
        <w:tabs>
          <w:tab w:val="num" w:pos="5760"/>
        </w:tabs>
        <w:ind w:left="5760" w:hanging="360"/>
      </w:pPr>
      <w:rPr>
        <w:rFonts w:ascii="Wingdings" w:hAnsi="Wingdings" w:hint="default"/>
      </w:rPr>
    </w:lvl>
    <w:lvl w:ilvl="8" w:tplc="EF74CD32" w:tentative="1">
      <w:start w:val="1"/>
      <w:numFmt w:val="bullet"/>
      <w:lvlText w:val=""/>
      <w:lvlJc w:val="left"/>
      <w:pPr>
        <w:tabs>
          <w:tab w:val="num" w:pos="6480"/>
        </w:tabs>
        <w:ind w:left="6480" w:hanging="360"/>
      </w:pPr>
      <w:rPr>
        <w:rFonts w:ascii="Wingdings" w:hAnsi="Wingdings" w:hint="default"/>
      </w:rPr>
    </w:lvl>
  </w:abstractNum>
  <w:abstractNum w:abstractNumId="22">
    <w:nsid w:val="416C14FB"/>
    <w:multiLevelType w:val="hybridMultilevel"/>
    <w:tmpl w:val="39C46CE2"/>
    <w:lvl w:ilvl="0" w:tplc="7D8CED62">
      <w:start w:val="1"/>
      <w:numFmt w:val="bullet"/>
      <w:lvlText w:val=""/>
      <w:lvlJc w:val="left"/>
      <w:pPr>
        <w:tabs>
          <w:tab w:val="num" w:pos="720"/>
        </w:tabs>
        <w:ind w:left="720" w:hanging="360"/>
      </w:pPr>
      <w:rPr>
        <w:rFonts w:ascii="Wingdings" w:hAnsi="Wingdings" w:hint="default"/>
      </w:rPr>
    </w:lvl>
    <w:lvl w:ilvl="1" w:tplc="6CBE0E60" w:tentative="1">
      <w:start w:val="1"/>
      <w:numFmt w:val="bullet"/>
      <w:lvlText w:val=""/>
      <w:lvlJc w:val="left"/>
      <w:pPr>
        <w:tabs>
          <w:tab w:val="num" w:pos="1440"/>
        </w:tabs>
        <w:ind w:left="1440" w:hanging="360"/>
      </w:pPr>
      <w:rPr>
        <w:rFonts w:ascii="Wingdings" w:hAnsi="Wingdings" w:hint="default"/>
      </w:rPr>
    </w:lvl>
    <w:lvl w:ilvl="2" w:tplc="C618285E" w:tentative="1">
      <w:start w:val="1"/>
      <w:numFmt w:val="bullet"/>
      <w:lvlText w:val=""/>
      <w:lvlJc w:val="left"/>
      <w:pPr>
        <w:tabs>
          <w:tab w:val="num" w:pos="2160"/>
        </w:tabs>
        <w:ind w:left="2160" w:hanging="360"/>
      </w:pPr>
      <w:rPr>
        <w:rFonts w:ascii="Wingdings" w:hAnsi="Wingdings" w:hint="default"/>
      </w:rPr>
    </w:lvl>
    <w:lvl w:ilvl="3" w:tplc="02280402" w:tentative="1">
      <w:start w:val="1"/>
      <w:numFmt w:val="bullet"/>
      <w:lvlText w:val=""/>
      <w:lvlJc w:val="left"/>
      <w:pPr>
        <w:tabs>
          <w:tab w:val="num" w:pos="2880"/>
        </w:tabs>
        <w:ind w:left="2880" w:hanging="360"/>
      </w:pPr>
      <w:rPr>
        <w:rFonts w:ascii="Wingdings" w:hAnsi="Wingdings" w:hint="default"/>
      </w:rPr>
    </w:lvl>
    <w:lvl w:ilvl="4" w:tplc="21AC38F0" w:tentative="1">
      <w:start w:val="1"/>
      <w:numFmt w:val="bullet"/>
      <w:lvlText w:val=""/>
      <w:lvlJc w:val="left"/>
      <w:pPr>
        <w:tabs>
          <w:tab w:val="num" w:pos="3600"/>
        </w:tabs>
        <w:ind w:left="3600" w:hanging="360"/>
      </w:pPr>
      <w:rPr>
        <w:rFonts w:ascii="Wingdings" w:hAnsi="Wingdings" w:hint="default"/>
      </w:rPr>
    </w:lvl>
    <w:lvl w:ilvl="5" w:tplc="D1F2C80E" w:tentative="1">
      <w:start w:val="1"/>
      <w:numFmt w:val="bullet"/>
      <w:lvlText w:val=""/>
      <w:lvlJc w:val="left"/>
      <w:pPr>
        <w:tabs>
          <w:tab w:val="num" w:pos="4320"/>
        </w:tabs>
        <w:ind w:left="4320" w:hanging="360"/>
      </w:pPr>
      <w:rPr>
        <w:rFonts w:ascii="Wingdings" w:hAnsi="Wingdings" w:hint="default"/>
      </w:rPr>
    </w:lvl>
    <w:lvl w:ilvl="6" w:tplc="591A97A6" w:tentative="1">
      <w:start w:val="1"/>
      <w:numFmt w:val="bullet"/>
      <w:lvlText w:val=""/>
      <w:lvlJc w:val="left"/>
      <w:pPr>
        <w:tabs>
          <w:tab w:val="num" w:pos="5040"/>
        </w:tabs>
        <w:ind w:left="5040" w:hanging="360"/>
      </w:pPr>
      <w:rPr>
        <w:rFonts w:ascii="Wingdings" w:hAnsi="Wingdings" w:hint="default"/>
      </w:rPr>
    </w:lvl>
    <w:lvl w:ilvl="7" w:tplc="3AF8A054" w:tentative="1">
      <w:start w:val="1"/>
      <w:numFmt w:val="bullet"/>
      <w:lvlText w:val=""/>
      <w:lvlJc w:val="left"/>
      <w:pPr>
        <w:tabs>
          <w:tab w:val="num" w:pos="5760"/>
        </w:tabs>
        <w:ind w:left="5760" w:hanging="360"/>
      </w:pPr>
      <w:rPr>
        <w:rFonts w:ascii="Wingdings" w:hAnsi="Wingdings" w:hint="default"/>
      </w:rPr>
    </w:lvl>
    <w:lvl w:ilvl="8" w:tplc="5E02FA1E" w:tentative="1">
      <w:start w:val="1"/>
      <w:numFmt w:val="bullet"/>
      <w:lvlText w:val=""/>
      <w:lvlJc w:val="left"/>
      <w:pPr>
        <w:tabs>
          <w:tab w:val="num" w:pos="6480"/>
        </w:tabs>
        <w:ind w:left="6480" w:hanging="360"/>
      </w:pPr>
      <w:rPr>
        <w:rFonts w:ascii="Wingdings" w:hAnsi="Wingdings" w:hint="default"/>
      </w:rPr>
    </w:lvl>
  </w:abstractNum>
  <w:abstractNum w:abstractNumId="23">
    <w:nsid w:val="45E2340D"/>
    <w:multiLevelType w:val="hybridMultilevel"/>
    <w:tmpl w:val="4DC6F3C2"/>
    <w:lvl w:ilvl="0" w:tplc="250A419E">
      <w:start w:val="1"/>
      <w:numFmt w:val="bullet"/>
      <w:lvlText w:val=""/>
      <w:lvlJc w:val="left"/>
      <w:pPr>
        <w:tabs>
          <w:tab w:val="num" w:pos="720"/>
        </w:tabs>
        <w:ind w:left="720" w:hanging="360"/>
      </w:pPr>
      <w:rPr>
        <w:rFonts w:ascii="Wingdings" w:hAnsi="Wingdings" w:hint="default"/>
      </w:rPr>
    </w:lvl>
    <w:lvl w:ilvl="1" w:tplc="CC98794C" w:tentative="1">
      <w:start w:val="1"/>
      <w:numFmt w:val="bullet"/>
      <w:lvlText w:val=""/>
      <w:lvlJc w:val="left"/>
      <w:pPr>
        <w:tabs>
          <w:tab w:val="num" w:pos="1440"/>
        </w:tabs>
        <w:ind w:left="1440" w:hanging="360"/>
      </w:pPr>
      <w:rPr>
        <w:rFonts w:ascii="Wingdings" w:hAnsi="Wingdings" w:hint="default"/>
      </w:rPr>
    </w:lvl>
    <w:lvl w:ilvl="2" w:tplc="F8E88EC4" w:tentative="1">
      <w:start w:val="1"/>
      <w:numFmt w:val="bullet"/>
      <w:lvlText w:val=""/>
      <w:lvlJc w:val="left"/>
      <w:pPr>
        <w:tabs>
          <w:tab w:val="num" w:pos="2160"/>
        </w:tabs>
        <w:ind w:left="2160" w:hanging="360"/>
      </w:pPr>
      <w:rPr>
        <w:rFonts w:ascii="Wingdings" w:hAnsi="Wingdings" w:hint="default"/>
      </w:rPr>
    </w:lvl>
    <w:lvl w:ilvl="3" w:tplc="8A149D26" w:tentative="1">
      <w:start w:val="1"/>
      <w:numFmt w:val="bullet"/>
      <w:lvlText w:val=""/>
      <w:lvlJc w:val="left"/>
      <w:pPr>
        <w:tabs>
          <w:tab w:val="num" w:pos="2880"/>
        </w:tabs>
        <w:ind w:left="2880" w:hanging="360"/>
      </w:pPr>
      <w:rPr>
        <w:rFonts w:ascii="Wingdings" w:hAnsi="Wingdings" w:hint="default"/>
      </w:rPr>
    </w:lvl>
    <w:lvl w:ilvl="4" w:tplc="6382D406" w:tentative="1">
      <w:start w:val="1"/>
      <w:numFmt w:val="bullet"/>
      <w:lvlText w:val=""/>
      <w:lvlJc w:val="left"/>
      <w:pPr>
        <w:tabs>
          <w:tab w:val="num" w:pos="3600"/>
        </w:tabs>
        <w:ind w:left="3600" w:hanging="360"/>
      </w:pPr>
      <w:rPr>
        <w:rFonts w:ascii="Wingdings" w:hAnsi="Wingdings" w:hint="default"/>
      </w:rPr>
    </w:lvl>
    <w:lvl w:ilvl="5" w:tplc="80860A88" w:tentative="1">
      <w:start w:val="1"/>
      <w:numFmt w:val="bullet"/>
      <w:lvlText w:val=""/>
      <w:lvlJc w:val="left"/>
      <w:pPr>
        <w:tabs>
          <w:tab w:val="num" w:pos="4320"/>
        </w:tabs>
        <w:ind w:left="4320" w:hanging="360"/>
      </w:pPr>
      <w:rPr>
        <w:rFonts w:ascii="Wingdings" w:hAnsi="Wingdings" w:hint="default"/>
      </w:rPr>
    </w:lvl>
    <w:lvl w:ilvl="6" w:tplc="6ACA4AC4" w:tentative="1">
      <w:start w:val="1"/>
      <w:numFmt w:val="bullet"/>
      <w:lvlText w:val=""/>
      <w:lvlJc w:val="left"/>
      <w:pPr>
        <w:tabs>
          <w:tab w:val="num" w:pos="5040"/>
        </w:tabs>
        <w:ind w:left="5040" w:hanging="360"/>
      </w:pPr>
      <w:rPr>
        <w:rFonts w:ascii="Wingdings" w:hAnsi="Wingdings" w:hint="default"/>
      </w:rPr>
    </w:lvl>
    <w:lvl w:ilvl="7" w:tplc="C788601E" w:tentative="1">
      <w:start w:val="1"/>
      <w:numFmt w:val="bullet"/>
      <w:lvlText w:val=""/>
      <w:lvlJc w:val="left"/>
      <w:pPr>
        <w:tabs>
          <w:tab w:val="num" w:pos="5760"/>
        </w:tabs>
        <w:ind w:left="5760" w:hanging="360"/>
      </w:pPr>
      <w:rPr>
        <w:rFonts w:ascii="Wingdings" w:hAnsi="Wingdings" w:hint="default"/>
      </w:rPr>
    </w:lvl>
    <w:lvl w:ilvl="8" w:tplc="E4E005FA" w:tentative="1">
      <w:start w:val="1"/>
      <w:numFmt w:val="bullet"/>
      <w:lvlText w:val=""/>
      <w:lvlJc w:val="left"/>
      <w:pPr>
        <w:tabs>
          <w:tab w:val="num" w:pos="6480"/>
        </w:tabs>
        <w:ind w:left="6480" w:hanging="360"/>
      </w:pPr>
      <w:rPr>
        <w:rFonts w:ascii="Wingdings" w:hAnsi="Wingdings" w:hint="default"/>
      </w:rPr>
    </w:lvl>
  </w:abstractNum>
  <w:abstractNum w:abstractNumId="24">
    <w:nsid w:val="526838E0"/>
    <w:multiLevelType w:val="hybridMultilevel"/>
    <w:tmpl w:val="2E000C36"/>
    <w:lvl w:ilvl="0" w:tplc="D29658C6">
      <w:start w:val="1"/>
      <w:numFmt w:val="bullet"/>
      <w:lvlText w:val=""/>
      <w:lvlJc w:val="left"/>
      <w:pPr>
        <w:tabs>
          <w:tab w:val="num" w:pos="720"/>
        </w:tabs>
        <w:ind w:left="720" w:hanging="360"/>
      </w:pPr>
      <w:rPr>
        <w:rFonts w:ascii="Wingdings" w:hAnsi="Wingdings" w:hint="default"/>
      </w:rPr>
    </w:lvl>
    <w:lvl w:ilvl="1" w:tplc="3EBC1658" w:tentative="1">
      <w:start w:val="1"/>
      <w:numFmt w:val="bullet"/>
      <w:lvlText w:val=""/>
      <w:lvlJc w:val="left"/>
      <w:pPr>
        <w:tabs>
          <w:tab w:val="num" w:pos="1440"/>
        </w:tabs>
        <w:ind w:left="1440" w:hanging="360"/>
      </w:pPr>
      <w:rPr>
        <w:rFonts w:ascii="Wingdings" w:hAnsi="Wingdings" w:hint="default"/>
      </w:rPr>
    </w:lvl>
    <w:lvl w:ilvl="2" w:tplc="9D949C18" w:tentative="1">
      <w:start w:val="1"/>
      <w:numFmt w:val="bullet"/>
      <w:lvlText w:val=""/>
      <w:lvlJc w:val="left"/>
      <w:pPr>
        <w:tabs>
          <w:tab w:val="num" w:pos="2160"/>
        </w:tabs>
        <w:ind w:left="2160" w:hanging="360"/>
      </w:pPr>
      <w:rPr>
        <w:rFonts w:ascii="Wingdings" w:hAnsi="Wingdings" w:hint="default"/>
      </w:rPr>
    </w:lvl>
    <w:lvl w:ilvl="3" w:tplc="EDCE7B60" w:tentative="1">
      <w:start w:val="1"/>
      <w:numFmt w:val="bullet"/>
      <w:lvlText w:val=""/>
      <w:lvlJc w:val="left"/>
      <w:pPr>
        <w:tabs>
          <w:tab w:val="num" w:pos="2880"/>
        </w:tabs>
        <w:ind w:left="2880" w:hanging="360"/>
      </w:pPr>
      <w:rPr>
        <w:rFonts w:ascii="Wingdings" w:hAnsi="Wingdings" w:hint="default"/>
      </w:rPr>
    </w:lvl>
    <w:lvl w:ilvl="4" w:tplc="B50AE768" w:tentative="1">
      <w:start w:val="1"/>
      <w:numFmt w:val="bullet"/>
      <w:lvlText w:val=""/>
      <w:lvlJc w:val="left"/>
      <w:pPr>
        <w:tabs>
          <w:tab w:val="num" w:pos="3600"/>
        </w:tabs>
        <w:ind w:left="3600" w:hanging="360"/>
      </w:pPr>
      <w:rPr>
        <w:rFonts w:ascii="Wingdings" w:hAnsi="Wingdings" w:hint="default"/>
      </w:rPr>
    </w:lvl>
    <w:lvl w:ilvl="5" w:tplc="380A363C" w:tentative="1">
      <w:start w:val="1"/>
      <w:numFmt w:val="bullet"/>
      <w:lvlText w:val=""/>
      <w:lvlJc w:val="left"/>
      <w:pPr>
        <w:tabs>
          <w:tab w:val="num" w:pos="4320"/>
        </w:tabs>
        <w:ind w:left="4320" w:hanging="360"/>
      </w:pPr>
      <w:rPr>
        <w:rFonts w:ascii="Wingdings" w:hAnsi="Wingdings" w:hint="default"/>
      </w:rPr>
    </w:lvl>
    <w:lvl w:ilvl="6" w:tplc="0F14C91C" w:tentative="1">
      <w:start w:val="1"/>
      <w:numFmt w:val="bullet"/>
      <w:lvlText w:val=""/>
      <w:lvlJc w:val="left"/>
      <w:pPr>
        <w:tabs>
          <w:tab w:val="num" w:pos="5040"/>
        </w:tabs>
        <w:ind w:left="5040" w:hanging="360"/>
      </w:pPr>
      <w:rPr>
        <w:rFonts w:ascii="Wingdings" w:hAnsi="Wingdings" w:hint="default"/>
      </w:rPr>
    </w:lvl>
    <w:lvl w:ilvl="7" w:tplc="B89A5D42" w:tentative="1">
      <w:start w:val="1"/>
      <w:numFmt w:val="bullet"/>
      <w:lvlText w:val=""/>
      <w:lvlJc w:val="left"/>
      <w:pPr>
        <w:tabs>
          <w:tab w:val="num" w:pos="5760"/>
        </w:tabs>
        <w:ind w:left="5760" w:hanging="360"/>
      </w:pPr>
      <w:rPr>
        <w:rFonts w:ascii="Wingdings" w:hAnsi="Wingdings" w:hint="default"/>
      </w:rPr>
    </w:lvl>
    <w:lvl w:ilvl="8" w:tplc="4B54679C" w:tentative="1">
      <w:start w:val="1"/>
      <w:numFmt w:val="bullet"/>
      <w:lvlText w:val=""/>
      <w:lvlJc w:val="left"/>
      <w:pPr>
        <w:tabs>
          <w:tab w:val="num" w:pos="6480"/>
        </w:tabs>
        <w:ind w:left="6480" w:hanging="360"/>
      </w:pPr>
      <w:rPr>
        <w:rFonts w:ascii="Wingdings" w:hAnsi="Wingdings" w:hint="default"/>
      </w:rPr>
    </w:lvl>
  </w:abstractNum>
  <w:abstractNum w:abstractNumId="25">
    <w:nsid w:val="530F3D43"/>
    <w:multiLevelType w:val="hybridMultilevel"/>
    <w:tmpl w:val="CB80A4D2"/>
    <w:lvl w:ilvl="0" w:tplc="B5C49DA2">
      <w:start w:val="1"/>
      <w:numFmt w:val="bullet"/>
      <w:lvlText w:val=""/>
      <w:lvlJc w:val="left"/>
      <w:pPr>
        <w:tabs>
          <w:tab w:val="num" w:pos="720"/>
        </w:tabs>
        <w:ind w:left="720" w:hanging="360"/>
      </w:pPr>
      <w:rPr>
        <w:rFonts w:ascii="Wingdings" w:hAnsi="Wingdings" w:hint="default"/>
      </w:rPr>
    </w:lvl>
    <w:lvl w:ilvl="1" w:tplc="F9BE8788" w:tentative="1">
      <w:start w:val="1"/>
      <w:numFmt w:val="bullet"/>
      <w:lvlText w:val=""/>
      <w:lvlJc w:val="left"/>
      <w:pPr>
        <w:tabs>
          <w:tab w:val="num" w:pos="1440"/>
        </w:tabs>
        <w:ind w:left="1440" w:hanging="360"/>
      </w:pPr>
      <w:rPr>
        <w:rFonts w:ascii="Wingdings" w:hAnsi="Wingdings" w:hint="default"/>
      </w:rPr>
    </w:lvl>
    <w:lvl w:ilvl="2" w:tplc="FABA560E" w:tentative="1">
      <w:start w:val="1"/>
      <w:numFmt w:val="bullet"/>
      <w:lvlText w:val=""/>
      <w:lvlJc w:val="left"/>
      <w:pPr>
        <w:tabs>
          <w:tab w:val="num" w:pos="2160"/>
        </w:tabs>
        <w:ind w:left="2160" w:hanging="360"/>
      </w:pPr>
      <w:rPr>
        <w:rFonts w:ascii="Wingdings" w:hAnsi="Wingdings" w:hint="default"/>
      </w:rPr>
    </w:lvl>
    <w:lvl w:ilvl="3" w:tplc="C22A44EA" w:tentative="1">
      <w:start w:val="1"/>
      <w:numFmt w:val="bullet"/>
      <w:lvlText w:val=""/>
      <w:lvlJc w:val="left"/>
      <w:pPr>
        <w:tabs>
          <w:tab w:val="num" w:pos="2880"/>
        </w:tabs>
        <w:ind w:left="2880" w:hanging="360"/>
      </w:pPr>
      <w:rPr>
        <w:rFonts w:ascii="Wingdings" w:hAnsi="Wingdings" w:hint="default"/>
      </w:rPr>
    </w:lvl>
    <w:lvl w:ilvl="4" w:tplc="469881DC" w:tentative="1">
      <w:start w:val="1"/>
      <w:numFmt w:val="bullet"/>
      <w:lvlText w:val=""/>
      <w:lvlJc w:val="left"/>
      <w:pPr>
        <w:tabs>
          <w:tab w:val="num" w:pos="3600"/>
        </w:tabs>
        <w:ind w:left="3600" w:hanging="360"/>
      </w:pPr>
      <w:rPr>
        <w:rFonts w:ascii="Wingdings" w:hAnsi="Wingdings" w:hint="default"/>
      </w:rPr>
    </w:lvl>
    <w:lvl w:ilvl="5" w:tplc="6DE8F492" w:tentative="1">
      <w:start w:val="1"/>
      <w:numFmt w:val="bullet"/>
      <w:lvlText w:val=""/>
      <w:lvlJc w:val="left"/>
      <w:pPr>
        <w:tabs>
          <w:tab w:val="num" w:pos="4320"/>
        </w:tabs>
        <w:ind w:left="4320" w:hanging="360"/>
      </w:pPr>
      <w:rPr>
        <w:rFonts w:ascii="Wingdings" w:hAnsi="Wingdings" w:hint="default"/>
      </w:rPr>
    </w:lvl>
    <w:lvl w:ilvl="6" w:tplc="0826FFC0" w:tentative="1">
      <w:start w:val="1"/>
      <w:numFmt w:val="bullet"/>
      <w:lvlText w:val=""/>
      <w:lvlJc w:val="left"/>
      <w:pPr>
        <w:tabs>
          <w:tab w:val="num" w:pos="5040"/>
        </w:tabs>
        <w:ind w:left="5040" w:hanging="360"/>
      </w:pPr>
      <w:rPr>
        <w:rFonts w:ascii="Wingdings" w:hAnsi="Wingdings" w:hint="default"/>
      </w:rPr>
    </w:lvl>
    <w:lvl w:ilvl="7" w:tplc="1D826216" w:tentative="1">
      <w:start w:val="1"/>
      <w:numFmt w:val="bullet"/>
      <w:lvlText w:val=""/>
      <w:lvlJc w:val="left"/>
      <w:pPr>
        <w:tabs>
          <w:tab w:val="num" w:pos="5760"/>
        </w:tabs>
        <w:ind w:left="5760" w:hanging="360"/>
      </w:pPr>
      <w:rPr>
        <w:rFonts w:ascii="Wingdings" w:hAnsi="Wingdings" w:hint="default"/>
      </w:rPr>
    </w:lvl>
    <w:lvl w:ilvl="8" w:tplc="7C8CA4BE" w:tentative="1">
      <w:start w:val="1"/>
      <w:numFmt w:val="bullet"/>
      <w:lvlText w:val=""/>
      <w:lvlJc w:val="left"/>
      <w:pPr>
        <w:tabs>
          <w:tab w:val="num" w:pos="6480"/>
        </w:tabs>
        <w:ind w:left="6480" w:hanging="360"/>
      </w:pPr>
      <w:rPr>
        <w:rFonts w:ascii="Wingdings" w:hAnsi="Wingdings" w:hint="default"/>
      </w:rPr>
    </w:lvl>
  </w:abstractNum>
  <w:abstractNum w:abstractNumId="26">
    <w:nsid w:val="53F4110B"/>
    <w:multiLevelType w:val="hybridMultilevel"/>
    <w:tmpl w:val="237495D8"/>
    <w:lvl w:ilvl="0" w:tplc="E812AFC2">
      <w:start w:val="1"/>
      <w:numFmt w:val="bullet"/>
      <w:lvlText w:val=""/>
      <w:lvlJc w:val="left"/>
      <w:pPr>
        <w:tabs>
          <w:tab w:val="num" w:pos="720"/>
        </w:tabs>
        <w:ind w:left="720" w:hanging="360"/>
      </w:pPr>
      <w:rPr>
        <w:rFonts w:ascii="Wingdings" w:hAnsi="Wingdings" w:hint="default"/>
      </w:rPr>
    </w:lvl>
    <w:lvl w:ilvl="1" w:tplc="5210B4C4" w:tentative="1">
      <w:start w:val="1"/>
      <w:numFmt w:val="bullet"/>
      <w:lvlText w:val=""/>
      <w:lvlJc w:val="left"/>
      <w:pPr>
        <w:tabs>
          <w:tab w:val="num" w:pos="1440"/>
        </w:tabs>
        <w:ind w:left="1440" w:hanging="360"/>
      </w:pPr>
      <w:rPr>
        <w:rFonts w:ascii="Wingdings" w:hAnsi="Wingdings" w:hint="default"/>
      </w:rPr>
    </w:lvl>
    <w:lvl w:ilvl="2" w:tplc="776CFADA" w:tentative="1">
      <w:start w:val="1"/>
      <w:numFmt w:val="bullet"/>
      <w:lvlText w:val=""/>
      <w:lvlJc w:val="left"/>
      <w:pPr>
        <w:tabs>
          <w:tab w:val="num" w:pos="2160"/>
        </w:tabs>
        <w:ind w:left="2160" w:hanging="360"/>
      </w:pPr>
      <w:rPr>
        <w:rFonts w:ascii="Wingdings" w:hAnsi="Wingdings" w:hint="default"/>
      </w:rPr>
    </w:lvl>
    <w:lvl w:ilvl="3" w:tplc="4002F7D0" w:tentative="1">
      <w:start w:val="1"/>
      <w:numFmt w:val="bullet"/>
      <w:lvlText w:val=""/>
      <w:lvlJc w:val="left"/>
      <w:pPr>
        <w:tabs>
          <w:tab w:val="num" w:pos="2880"/>
        </w:tabs>
        <w:ind w:left="2880" w:hanging="360"/>
      </w:pPr>
      <w:rPr>
        <w:rFonts w:ascii="Wingdings" w:hAnsi="Wingdings" w:hint="default"/>
      </w:rPr>
    </w:lvl>
    <w:lvl w:ilvl="4" w:tplc="7E0E5FBC" w:tentative="1">
      <w:start w:val="1"/>
      <w:numFmt w:val="bullet"/>
      <w:lvlText w:val=""/>
      <w:lvlJc w:val="left"/>
      <w:pPr>
        <w:tabs>
          <w:tab w:val="num" w:pos="3600"/>
        </w:tabs>
        <w:ind w:left="3600" w:hanging="360"/>
      </w:pPr>
      <w:rPr>
        <w:rFonts w:ascii="Wingdings" w:hAnsi="Wingdings" w:hint="default"/>
      </w:rPr>
    </w:lvl>
    <w:lvl w:ilvl="5" w:tplc="0FD817BC" w:tentative="1">
      <w:start w:val="1"/>
      <w:numFmt w:val="bullet"/>
      <w:lvlText w:val=""/>
      <w:lvlJc w:val="left"/>
      <w:pPr>
        <w:tabs>
          <w:tab w:val="num" w:pos="4320"/>
        </w:tabs>
        <w:ind w:left="4320" w:hanging="360"/>
      </w:pPr>
      <w:rPr>
        <w:rFonts w:ascii="Wingdings" w:hAnsi="Wingdings" w:hint="default"/>
      </w:rPr>
    </w:lvl>
    <w:lvl w:ilvl="6" w:tplc="E6F26F1C" w:tentative="1">
      <w:start w:val="1"/>
      <w:numFmt w:val="bullet"/>
      <w:lvlText w:val=""/>
      <w:lvlJc w:val="left"/>
      <w:pPr>
        <w:tabs>
          <w:tab w:val="num" w:pos="5040"/>
        </w:tabs>
        <w:ind w:left="5040" w:hanging="360"/>
      </w:pPr>
      <w:rPr>
        <w:rFonts w:ascii="Wingdings" w:hAnsi="Wingdings" w:hint="default"/>
      </w:rPr>
    </w:lvl>
    <w:lvl w:ilvl="7" w:tplc="FA9A8B9C" w:tentative="1">
      <w:start w:val="1"/>
      <w:numFmt w:val="bullet"/>
      <w:lvlText w:val=""/>
      <w:lvlJc w:val="left"/>
      <w:pPr>
        <w:tabs>
          <w:tab w:val="num" w:pos="5760"/>
        </w:tabs>
        <w:ind w:left="5760" w:hanging="360"/>
      </w:pPr>
      <w:rPr>
        <w:rFonts w:ascii="Wingdings" w:hAnsi="Wingdings" w:hint="default"/>
      </w:rPr>
    </w:lvl>
    <w:lvl w:ilvl="8" w:tplc="70B0913A" w:tentative="1">
      <w:start w:val="1"/>
      <w:numFmt w:val="bullet"/>
      <w:lvlText w:val=""/>
      <w:lvlJc w:val="left"/>
      <w:pPr>
        <w:tabs>
          <w:tab w:val="num" w:pos="6480"/>
        </w:tabs>
        <w:ind w:left="6480" w:hanging="360"/>
      </w:pPr>
      <w:rPr>
        <w:rFonts w:ascii="Wingdings" w:hAnsi="Wingdings" w:hint="default"/>
      </w:rPr>
    </w:lvl>
  </w:abstractNum>
  <w:abstractNum w:abstractNumId="27">
    <w:nsid w:val="5550385C"/>
    <w:multiLevelType w:val="hybridMultilevel"/>
    <w:tmpl w:val="B498A8BA"/>
    <w:lvl w:ilvl="0" w:tplc="6346CD0A">
      <w:start w:val="1"/>
      <w:numFmt w:val="bullet"/>
      <w:lvlText w:val=""/>
      <w:lvlJc w:val="left"/>
      <w:pPr>
        <w:tabs>
          <w:tab w:val="num" w:pos="720"/>
        </w:tabs>
        <w:ind w:left="720" w:hanging="360"/>
      </w:pPr>
      <w:rPr>
        <w:rFonts w:ascii="Wingdings" w:hAnsi="Wingdings" w:hint="default"/>
      </w:rPr>
    </w:lvl>
    <w:lvl w:ilvl="1" w:tplc="A71EA79A" w:tentative="1">
      <w:start w:val="1"/>
      <w:numFmt w:val="bullet"/>
      <w:lvlText w:val=""/>
      <w:lvlJc w:val="left"/>
      <w:pPr>
        <w:tabs>
          <w:tab w:val="num" w:pos="1440"/>
        </w:tabs>
        <w:ind w:left="1440" w:hanging="360"/>
      </w:pPr>
      <w:rPr>
        <w:rFonts w:ascii="Wingdings" w:hAnsi="Wingdings" w:hint="default"/>
      </w:rPr>
    </w:lvl>
    <w:lvl w:ilvl="2" w:tplc="694AAB94" w:tentative="1">
      <w:start w:val="1"/>
      <w:numFmt w:val="bullet"/>
      <w:lvlText w:val=""/>
      <w:lvlJc w:val="left"/>
      <w:pPr>
        <w:tabs>
          <w:tab w:val="num" w:pos="2160"/>
        </w:tabs>
        <w:ind w:left="2160" w:hanging="360"/>
      </w:pPr>
      <w:rPr>
        <w:rFonts w:ascii="Wingdings" w:hAnsi="Wingdings" w:hint="default"/>
      </w:rPr>
    </w:lvl>
    <w:lvl w:ilvl="3" w:tplc="EB0839B6" w:tentative="1">
      <w:start w:val="1"/>
      <w:numFmt w:val="bullet"/>
      <w:lvlText w:val=""/>
      <w:lvlJc w:val="left"/>
      <w:pPr>
        <w:tabs>
          <w:tab w:val="num" w:pos="2880"/>
        </w:tabs>
        <w:ind w:left="2880" w:hanging="360"/>
      </w:pPr>
      <w:rPr>
        <w:rFonts w:ascii="Wingdings" w:hAnsi="Wingdings" w:hint="default"/>
      </w:rPr>
    </w:lvl>
    <w:lvl w:ilvl="4" w:tplc="4334AA48" w:tentative="1">
      <w:start w:val="1"/>
      <w:numFmt w:val="bullet"/>
      <w:lvlText w:val=""/>
      <w:lvlJc w:val="left"/>
      <w:pPr>
        <w:tabs>
          <w:tab w:val="num" w:pos="3600"/>
        </w:tabs>
        <w:ind w:left="3600" w:hanging="360"/>
      </w:pPr>
      <w:rPr>
        <w:rFonts w:ascii="Wingdings" w:hAnsi="Wingdings" w:hint="default"/>
      </w:rPr>
    </w:lvl>
    <w:lvl w:ilvl="5" w:tplc="108C062E" w:tentative="1">
      <w:start w:val="1"/>
      <w:numFmt w:val="bullet"/>
      <w:lvlText w:val=""/>
      <w:lvlJc w:val="left"/>
      <w:pPr>
        <w:tabs>
          <w:tab w:val="num" w:pos="4320"/>
        </w:tabs>
        <w:ind w:left="4320" w:hanging="360"/>
      </w:pPr>
      <w:rPr>
        <w:rFonts w:ascii="Wingdings" w:hAnsi="Wingdings" w:hint="default"/>
      </w:rPr>
    </w:lvl>
    <w:lvl w:ilvl="6" w:tplc="72BAAC2A" w:tentative="1">
      <w:start w:val="1"/>
      <w:numFmt w:val="bullet"/>
      <w:lvlText w:val=""/>
      <w:lvlJc w:val="left"/>
      <w:pPr>
        <w:tabs>
          <w:tab w:val="num" w:pos="5040"/>
        </w:tabs>
        <w:ind w:left="5040" w:hanging="360"/>
      </w:pPr>
      <w:rPr>
        <w:rFonts w:ascii="Wingdings" w:hAnsi="Wingdings" w:hint="default"/>
      </w:rPr>
    </w:lvl>
    <w:lvl w:ilvl="7" w:tplc="7BB6737C" w:tentative="1">
      <w:start w:val="1"/>
      <w:numFmt w:val="bullet"/>
      <w:lvlText w:val=""/>
      <w:lvlJc w:val="left"/>
      <w:pPr>
        <w:tabs>
          <w:tab w:val="num" w:pos="5760"/>
        </w:tabs>
        <w:ind w:left="5760" w:hanging="360"/>
      </w:pPr>
      <w:rPr>
        <w:rFonts w:ascii="Wingdings" w:hAnsi="Wingdings" w:hint="default"/>
      </w:rPr>
    </w:lvl>
    <w:lvl w:ilvl="8" w:tplc="D2940A72" w:tentative="1">
      <w:start w:val="1"/>
      <w:numFmt w:val="bullet"/>
      <w:lvlText w:val=""/>
      <w:lvlJc w:val="left"/>
      <w:pPr>
        <w:tabs>
          <w:tab w:val="num" w:pos="6480"/>
        </w:tabs>
        <w:ind w:left="6480" w:hanging="360"/>
      </w:pPr>
      <w:rPr>
        <w:rFonts w:ascii="Wingdings" w:hAnsi="Wingdings" w:hint="default"/>
      </w:rPr>
    </w:lvl>
  </w:abstractNum>
  <w:abstractNum w:abstractNumId="28">
    <w:nsid w:val="5AB3542D"/>
    <w:multiLevelType w:val="hybridMultilevel"/>
    <w:tmpl w:val="132E2A18"/>
    <w:lvl w:ilvl="0" w:tplc="426ED390">
      <w:start w:val="1"/>
      <w:numFmt w:val="bullet"/>
      <w:lvlText w:val=""/>
      <w:lvlJc w:val="left"/>
      <w:pPr>
        <w:tabs>
          <w:tab w:val="num" w:pos="720"/>
        </w:tabs>
        <w:ind w:left="720" w:hanging="360"/>
      </w:pPr>
      <w:rPr>
        <w:rFonts w:ascii="Wingdings" w:hAnsi="Wingdings" w:hint="default"/>
      </w:rPr>
    </w:lvl>
    <w:lvl w:ilvl="1" w:tplc="E6B42472" w:tentative="1">
      <w:start w:val="1"/>
      <w:numFmt w:val="bullet"/>
      <w:lvlText w:val=""/>
      <w:lvlJc w:val="left"/>
      <w:pPr>
        <w:tabs>
          <w:tab w:val="num" w:pos="1440"/>
        </w:tabs>
        <w:ind w:left="1440" w:hanging="360"/>
      </w:pPr>
      <w:rPr>
        <w:rFonts w:ascii="Wingdings" w:hAnsi="Wingdings" w:hint="default"/>
      </w:rPr>
    </w:lvl>
    <w:lvl w:ilvl="2" w:tplc="8A069D72" w:tentative="1">
      <w:start w:val="1"/>
      <w:numFmt w:val="bullet"/>
      <w:lvlText w:val=""/>
      <w:lvlJc w:val="left"/>
      <w:pPr>
        <w:tabs>
          <w:tab w:val="num" w:pos="2160"/>
        </w:tabs>
        <w:ind w:left="2160" w:hanging="360"/>
      </w:pPr>
      <w:rPr>
        <w:rFonts w:ascii="Wingdings" w:hAnsi="Wingdings" w:hint="default"/>
      </w:rPr>
    </w:lvl>
    <w:lvl w:ilvl="3" w:tplc="CDD62CFE" w:tentative="1">
      <w:start w:val="1"/>
      <w:numFmt w:val="bullet"/>
      <w:lvlText w:val=""/>
      <w:lvlJc w:val="left"/>
      <w:pPr>
        <w:tabs>
          <w:tab w:val="num" w:pos="2880"/>
        </w:tabs>
        <w:ind w:left="2880" w:hanging="360"/>
      </w:pPr>
      <w:rPr>
        <w:rFonts w:ascii="Wingdings" w:hAnsi="Wingdings" w:hint="default"/>
      </w:rPr>
    </w:lvl>
    <w:lvl w:ilvl="4" w:tplc="519E98BE" w:tentative="1">
      <w:start w:val="1"/>
      <w:numFmt w:val="bullet"/>
      <w:lvlText w:val=""/>
      <w:lvlJc w:val="left"/>
      <w:pPr>
        <w:tabs>
          <w:tab w:val="num" w:pos="3600"/>
        </w:tabs>
        <w:ind w:left="3600" w:hanging="360"/>
      </w:pPr>
      <w:rPr>
        <w:rFonts w:ascii="Wingdings" w:hAnsi="Wingdings" w:hint="default"/>
      </w:rPr>
    </w:lvl>
    <w:lvl w:ilvl="5" w:tplc="4C745534" w:tentative="1">
      <w:start w:val="1"/>
      <w:numFmt w:val="bullet"/>
      <w:lvlText w:val=""/>
      <w:lvlJc w:val="left"/>
      <w:pPr>
        <w:tabs>
          <w:tab w:val="num" w:pos="4320"/>
        </w:tabs>
        <w:ind w:left="4320" w:hanging="360"/>
      </w:pPr>
      <w:rPr>
        <w:rFonts w:ascii="Wingdings" w:hAnsi="Wingdings" w:hint="default"/>
      </w:rPr>
    </w:lvl>
    <w:lvl w:ilvl="6" w:tplc="3EFA6676" w:tentative="1">
      <w:start w:val="1"/>
      <w:numFmt w:val="bullet"/>
      <w:lvlText w:val=""/>
      <w:lvlJc w:val="left"/>
      <w:pPr>
        <w:tabs>
          <w:tab w:val="num" w:pos="5040"/>
        </w:tabs>
        <w:ind w:left="5040" w:hanging="360"/>
      </w:pPr>
      <w:rPr>
        <w:rFonts w:ascii="Wingdings" w:hAnsi="Wingdings" w:hint="default"/>
      </w:rPr>
    </w:lvl>
    <w:lvl w:ilvl="7" w:tplc="38904B2A" w:tentative="1">
      <w:start w:val="1"/>
      <w:numFmt w:val="bullet"/>
      <w:lvlText w:val=""/>
      <w:lvlJc w:val="left"/>
      <w:pPr>
        <w:tabs>
          <w:tab w:val="num" w:pos="5760"/>
        </w:tabs>
        <w:ind w:left="5760" w:hanging="360"/>
      </w:pPr>
      <w:rPr>
        <w:rFonts w:ascii="Wingdings" w:hAnsi="Wingdings" w:hint="default"/>
      </w:rPr>
    </w:lvl>
    <w:lvl w:ilvl="8" w:tplc="E90050A0" w:tentative="1">
      <w:start w:val="1"/>
      <w:numFmt w:val="bullet"/>
      <w:lvlText w:val=""/>
      <w:lvlJc w:val="left"/>
      <w:pPr>
        <w:tabs>
          <w:tab w:val="num" w:pos="6480"/>
        </w:tabs>
        <w:ind w:left="6480" w:hanging="360"/>
      </w:pPr>
      <w:rPr>
        <w:rFonts w:ascii="Wingdings" w:hAnsi="Wingdings" w:hint="default"/>
      </w:rPr>
    </w:lvl>
  </w:abstractNum>
  <w:abstractNum w:abstractNumId="29">
    <w:nsid w:val="6078267A"/>
    <w:multiLevelType w:val="hybridMultilevel"/>
    <w:tmpl w:val="B2760C28"/>
    <w:lvl w:ilvl="0" w:tplc="B64274DE">
      <w:start w:val="1"/>
      <w:numFmt w:val="bullet"/>
      <w:lvlText w:val=""/>
      <w:lvlJc w:val="left"/>
      <w:pPr>
        <w:tabs>
          <w:tab w:val="num" w:pos="720"/>
        </w:tabs>
        <w:ind w:left="720" w:hanging="360"/>
      </w:pPr>
      <w:rPr>
        <w:rFonts w:ascii="Wingdings" w:hAnsi="Wingdings" w:hint="default"/>
      </w:rPr>
    </w:lvl>
    <w:lvl w:ilvl="1" w:tplc="0676345C" w:tentative="1">
      <w:start w:val="1"/>
      <w:numFmt w:val="bullet"/>
      <w:lvlText w:val=""/>
      <w:lvlJc w:val="left"/>
      <w:pPr>
        <w:tabs>
          <w:tab w:val="num" w:pos="1440"/>
        </w:tabs>
        <w:ind w:left="1440" w:hanging="360"/>
      </w:pPr>
      <w:rPr>
        <w:rFonts w:ascii="Wingdings" w:hAnsi="Wingdings" w:hint="default"/>
      </w:rPr>
    </w:lvl>
    <w:lvl w:ilvl="2" w:tplc="0BB6AF5E" w:tentative="1">
      <w:start w:val="1"/>
      <w:numFmt w:val="bullet"/>
      <w:lvlText w:val=""/>
      <w:lvlJc w:val="left"/>
      <w:pPr>
        <w:tabs>
          <w:tab w:val="num" w:pos="2160"/>
        </w:tabs>
        <w:ind w:left="2160" w:hanging="360"/>
      </w:pPr>
      <w:rPr>
        <w:rFonts w:ascii="Wingdings" w:hAnsi="Wingdings" w:hint="default"/>
      </w:rPr>
    </w:lvl>
    <w:lvl w:ilvl="3" w:tplc="2CB48002" w:tentative="1">
      <w:start w:val="1"/>
      <w:numFmt w:val="bullet"/>
      <w:lvlText w:val=""/>
      <w:lvlJc w:val="left"/>
      <w:pPr>
        <w:tabs>
          <w:tab w:val="num" w:pos="2880"/>
        </w:tabs>
        <w:ind w:left="2880" w:hanging="360"/>
      </w:pPr>
      <w:rPr>
        <w:rFonts w:ascii="Wingdings" w:hAnsi="Wingdings" w:hint="default"/>
      </w:rPr>
    </w:lvl>
    <w:lvl w:ilvl="4" w:tplc="54D614C6" w:tentative="1">
      <w:start w:val="1"/>
      <w:numFmt w:val="bullet"/>
      <w:lvlText w:val=""/>
      <w:lvlJc w:val="left"/>
      <w:pPr>
        <w:tabs>
          <w:tab w:val="num" w:pos="3600"/>
        </w:tabs>
        <w:ind w:left="3600" w:hanging="360"/>
      </w:pPr>
      <w:rPr>
        <w:rFonts w:ascii="Wingdings" w:hAnsi="Wingdings" w:hint="default"/>
      </w:rPr>
    </w:lvl>
    <w:lvl w:ilvl="5" w:tplc="65469FE6" w:tentative="1">
      <w:start w:val="1"/>
      <w:numFmt w:val="bullet"/>
      <w:lvlText w:val=""/>
      <w:lvlJc w:val="left"/>
      <w:pPr>
        <w:tabs>
          <w:tab w:val="num" w:pos="4320"/>
        </w:tabs>
        <w:ind w:left="4320" w:hanging="360"/>
      </w:pPr>
      <w:rPr>
        <w:rFonts w:ascii="Wingdings" w:hAnsi="Wingdings" w:hint="default"/>
      </w:rPr>
    </w:lvl>
    <w:lvl w:ilvl="6" w:tplc="A7E8F482" w:tentative="1">
      <w:start w:val="1"/>
      <w:numFmt w:val="bullet"/>
      <w:lvlText w:val=""/>
      <w:lvlJc w:val="left"/>
      <w:pPr>
        <w:tabs>
          <w:tab w:val="num" w:pos="5040"/>
        </w:tabs>
        <w:ind w:left="5040" w:hanging="360"/>
      </w:pPr>
      <w:rPr>
        <w:rFonts w:ascii="Wingdings" w:hAnsi="Wingdings" w:hint="default"/>
      </w:rPr>
    </w:lvl>
    <w:lvl w:ilvl="7" w:tplc="D932D730" w:tentative="1">
      <w:start w:val="1"/>
      <w:numFmt w:val="bullet"/>
      <w:lvlText w:val=""/>
      <w:lvlJc w:val="left"/>
      <w:pPr>
        <w:tabs>
          <w:tab w:val="num" w:pos="5760"/>
        </w:tabs>
        <w:ind w:left="5760" w:hanging="360"/>
      </w:pPr>
      <w:rPr>
        <w:rFonts w:ascii="Wingdings" w:hAnsi="Wingdings" w:hint="default"/>
      </w:rPr>
    </w:lvl>
    <w:lvl w:ilvl="8" w:tplc="01E2A4B0" w:tentative="1">
      <w:start w:val="1"/>
      <w:numFmt w:val="bullet"/>
      <w:lvlText w:val=""/>
      <w:lvlJc w:val="left"/>
      <w:pPr>
        <w:tabs>
          <w:tab w:val="num" w:pos="6480"/>
        </w:tabs>
        <w:ind w:left="6480" w:hanging="360"/>
      </w:pPr>
      <w:rPr>
        <w:rFonts w:ascii="Wingdings" w:hAnsi="Wingdings" w:hint="default"/>
      </w:rPr>
    </w:lvl>
  </w:abstractNum>
  <w:abstractNum w:abstractNumId="30">
    <w:nsid w:val="66521414"/>
    <w:multiLevelType w:val="hybridMultilevel"/>
    <w:tmpl w:val="CD0CD1B8"/>
    <w:lvl w:ilvl="0" w:tplc="F7A061D4">
      <w:start w:val="1"/>
      <w:numFmt w:val="bullet"/>
      <w:lvlText w:val=""/>
      <w:lvlJc w:val="left"/>
      <w:pPr>
        <w:tabs>
          <w:tab w:val="num" w:pos="720"/>
        </w:tabs>
        <w:ind w:left="720" w:hanging="360"/>
      </w:pPr>
      <w:rPr>
        <w:rFonts w:ascii="Wingdings" w:hAnsi="Wingdings" w:hint="default"/>
      </w:rPr>
    </w:lvl>
    <w:lvl w:ilvl="1" w:tplc="71D2FCF6" w:tentative="1">
      <w:start w:val="1"/>
      <w:numFmt w:val="bullet"/>
      <w:lvlText w:val=""/>
      <w:lvlJc w:val="left"/>
      <w:pPr>
        <w:tabs>
          <w:tab w:val="num" w:pos="1440"/>
        </w:tabs>
        <w:ind w:left="1440" w:hanging="360"/>
      </w:pPr>
      <w:rPr>
        <w:rFonts w:ascii="Wingdings" w:hAnsi="Wingdings" w:hint="default"/>
      </w:rPr>
    </w:lvl>
    <w:lvl w:ilvl="2" w:tplc="3404E2EC" w:tentative="1">
      <w:start w:val="1"/>
      <w:numFmt w:val="bullet"/>
      <w:lvlText w:val=""/>
      <w:lvlJc w:val="left"/>
      <w:pPr>
        <w:tabs>
          <w:tab w:val="num" w:pos="2160"/>
        </w:tabs>
        <w:ind w:left="2160" w:hanging="360"/>
      </w:pPr>
      <w:rPr>
        <w:rFonts w:ascii="Wingdings" w:hAnsi="Wingdings" w:hint="default"/>
      </w:rPr>
    </w:lvl>
    <w:lvl w:ilvl="3" w:tplc="0BA07F44" w:tentative="1">
      <w:start w:val="1"/>
      <w:numFmt w:val="bullet"/>
      <w:lvlText w:val=""/>
      <w:lvlJc w:val="left"/>
      <w:pPr>
        <w:tabs>
          <w:tab w:val="num" w:pos="2880"/>
        </w:tabs>
        <w:ind w:left="2880" w:hanging="360"/>
      </w:pPr>
      <w:rPr>
        <w:rFonts w:ascii="Wingdings" w:hAnsi="Wingdings" w:hint="default"/>
      </w:rPr>
    </w:lvl>
    <w:lvl w:ilvl="4" w:tplc="DF382CDA" w:tentative="1">
      <w:start w:val="1"/>
      <w:numFmt w:val="bullet"/>
      <w:lvlText w:val=""/>
      <w:lvlJc w:val="left"/>
      <w:pPr>
        <w:tabs>
          <w:tab w:val="num" w:pos="3600"/>
        </w:tabs>
        <w:ind w:left="3600" w:hanging="360"/>
      </w:pPr>
      <w:rPr>
        <w:rFonts w:ascii="Wingdings" w:hAnsi="Wingdings" w:hint="default"/>
      </w:rPr>
    </w:lvl>
    <w:lvl w:ilvl="5" w:tplc="13620844" w:tentative="1">
      <w:start w:val="1"/>
      <w:numFmt w:val="bullet"/>
      <w:lvlText w:val=""/>
      <w:lvlJc w:val="left"/>
      <w:pPr>
        <w:tabs>
          <w:tab w:val="num" w:pos="4320"/>
        </w:tabs>
        <w:ind w:left="4320" w:hanging="360"/>
      </w:pPr>
      <w:rPr>
        <w:rFonts w:ascii="Wingdings" w:hAnsi="Wingdings" w:hint="default"/>
      </w:rPr>
    </w:lvl>
    <w:lvl w:ilvl="6" w:tplc="71E4A46A" w:tentative="1">
      <w:start w:val="1"/>
      <w:numFmt w:val="bullet"/>
      <w:lvlText w:val=""/>
      <w:lvlJc w:val="left"/>
      <w:pPr>
        <w:tabs>
          <w:tab w:val="num" w:pos="5040"/>
        </w:tabs>
        <w:ind w:left="5040" w:hanging="360"/>
      </w:pPr>
      <w:rPr>
        <w:rFonts w:ascii="Wingdings" w:hAnsi="Wingdings" w:hint="default"/>
      </w:rPr>
    </w:lvl>
    <w:lvl w:ilvl="7" w:tplc="F4E22CDC" w:tentative="1">
      <w:start w:val="1"/>
      <w:numFmt w:val="bullet"/>
      <w:lvlText w:val=""/>
      <w:lvlJc w:val="left"/>
      <w:pPr>
        <w:tabs>
          <w:tab w:val="num" w:pos="5760"/>
        </w:tabs>
        <w:ind w:left="5760" w:hanging="360"/>
      </w:pPr>
      <w:rPr>
        <w:rFonts w:ascii="Wingdings" w:hAnsi="Wingdings" w:hint="default"/>
      </w:rPr>
    </w:lvl>
    <w:lvl w:ilvl="8" w:tplc="54ACA45C" w:tentative="1">
      <w:start w:val="1"/>
      <w:numFmt w:val="bullet"/>
      <w:lvlText w:val=""/>
      <w:lvlJc w:val="left"/>
      <w:pPr>
        <w:tabs>
          <w:tab w:val="num" w:pos="6480"/>
        </w:tabs>
        <w:ind w:left="6480" w:hanging="360"/>
      </w:pPr>
      <w:rPr>
        <w:rFonts w:ascii="Wingdings" w:hAnsi="Wingdings" w:hint="default"/>
      </w:rPr>
    </w:lvl>
  </w:abstractNum>
  <w:abstractNum w:abstractNumId="31">
    <w:nsid w:val="675741A6"/>
    <w:multiLevelType w:val="hybridMultilevel"/>
    <w:tmpl w:val="96EA181A"/>
    <w:lvl w:ilvl="0" w:tplc="189A2D18">
      <w:start w:val="1"/>
      <w:numFmt w:val="bullet"/>
      <w:lvlText w:val=""/>
      <w:lvlJc w:val="left"/>
      <w:pPr>
        <w:tabs>
          <w:tab w:val="num" w:pos="720"/>
        </w:tabs>
        <w:ind w:left="720" w:hanging="360"/>
      </w:pPr>
      <w:rPr>
        <w:rFonts w:ascii="Wingdings" w:hAnsi="Wingdings" w:hint="default"/>
      </w:rPr>
    </w:lvl>
    <w:lvl w:ilvl="1" w:tplc="7074A7BA" w:tentative="1">
      <w:start w:val="1"/>
      <w:numFmt w:val="bullet"/>
      <w:lvlText w:val=""/>
      <w:lvlJc w:val="left"/>
      <w:pPr>
        <w:tabs>
          <w:tab w:val="num" w:pos="1440"/>
        </w:tabs>
        <w:ind w:left="1440" w:hanging="360"/>
      </w:pPr>
      <w:rPr>
        <w:rFonts w:ascii="Wingdings" w:hAnsi="Wingdings" w:hint="default"/>
      </w:rPr>
    </w:lvl>
    <w:lvl w:ilvl="2" w:tplc="0E427D00" w:tentative="1">
      <w:start w:val="1"/>
      <w:numFmt w:val="bullet"/>
      <w:lvlText w:val=""/>
      <w:lvlJc w:val="left"/>
      <w:pPr>
        <w:tabs>
          <w:tab w:val="num" w:pos="2160"/>
        </w:tabs>
        <w:ind w:left="2160" w:hanging="360"/>
      </w:pPr>
      <w:rPr>
        <w:rFonts w:ascii="Wingdings" w:hAnsi="Wingdings" w:hint="default"/>
      </w:rPr>
    </w:lvl>
    <w:lvl w:ilvl="3" w:tplc="E3FCB6B6" w:tentative="1">
      <w:start w:val="1"/>
      <w:numFmt w:val="bullet"/>
      <w:lvlText w:val=""/>
      <w:lvlJc w:val="left"/>
      <w:pPr>
        <w:tabs>
          <w:tab w:val="num" w:pos="2880"/>
        </w:tabs>
        <w:ind w:left="2880" w:hanging="360"/>
      </w:pPr>
      <w:rPr>
        <w:rFonts w:ascii="Wingdings" w:hAnsi="Wingdings" w:hint="default"/>
      </w:rPr>
    </w:lvl>
    <w:lvl w:ilvl="4" w:tplc="11F8D58E" w:tentative="1">
      <w:start w:val="1"/>
      <w:numFmt w:val="bullet"/>
      <w:lvlText w:val=""/>
      <w:lvlJc w:val="left"/>
      <w:pPr>
        <w:tabs>
          <w:tab w:val="num" w:pos="3600"/>
        </w:tabs>
        <w:ind w:left="3600" w:hanging="360"/>
      </w:pPr>
      <w:rPr>
        <w:rFonts w:ascii="Wingdings" w:hAnsi="Wingdings" w:hint="default"/>
      </w:rPr>
    </w:lvl>
    <w:lvl w:ilvl="5" w:tplc="3920CC92" w:tentative="1">
      <w:start w:val="1"/>
      <w:numFmt w:val="bullet"/>
      <w:lvlText w:val=""/>
      <w:lvlJc w:val="left"/>
      <w:pPr>
        <w:tabs>
          <w:tab w:val="num" w:pos="4320"/>
        </w:tabs>
        <w:ind w:left="4320" w:hanging="360"/>
      </w:pPr>
      <w:rPr>
        <w:rFonts w:ascii="Wingdings" w:hAnsi="Wingdings" w:hint="default"/>
      </w:rPr>
    </w:lvl>
    <w:lvl w:ilvl="6" w:tplc="7FDA2AFC" w:tentative="1">
      <w:start w:val="1"/>
      <w:numFmt w:val="bullet"/>
      <w:lvlText w:val=""/>
      <w:lvlJc w:val="left"/>
      <w:pPr>
        <w:tabs>
          <w:tab w:val="num" w:pos="5040"/>
        </w:tabs>
        <w:ind w:left="5040" w:hanging="360"/>
      </w:pPr>
      <w:rPr>
        <w:rFonts w:ascii="Wingdings" w:hAnsi="Wingdings" w:hint="default"/>
      </w:rPr>
    </w:lvl>
    <w:lvl w:ilvl="7" w:tplc="5428135C" w:tentative="1">
      <w:start w:val="1"/>
      <w:numFmt w:val="bullet"/>
      <w:lvlText w:val=""/>
      <w:lvlJc w:val="left"/>
      <w:pPr>
        <w:tabs>
          <w:tab w:val="num" w:pos="5760"/>
        </w:tabs>
        <w:ind w:left="5760" w:hanging="360"/>
      </w:pPr>
      <w:rPr>
        <w:rFonts w:ascii="Wingdings" w:hAnsi="Wingdings" w:hint="default"/>
      </w:rPr>
    </w:lvl>
    <w:lvl w:ilvl="8" w:tplc="3334CD5C" w:tentative="1">
      <w:start w:val="1"/>
      <w:numFmt w:val="bullet"/>
      <w:lvlText w:val=""/>
      <w:lvlJc w:val="left"/>
      <w:pPr>
        <w:tabs>
          <w:tab w:val="num" w:pos="6480"/>
        </w:tabs>
        <w:ind w:left="6480" w:hanging="360"/>
      </w:pPr>
      <w:rPr>
        <w:rFonts w:ascii="Wingdings" w:hAnsi="Wingdings" w:hint="default"/>
      </w:rPr>
    </w:lvl>
  </w:abstractNum>
  <w:abstractNum w:abstractNumId="32">
    <w:nsid w:val="6D7F6DD3"/>
    <w:multiLevelType w:val="hybridMultilevel"/>
    <w:tmpl w:val="261A2C50"/>
    <w:lvl w:ilvl="0" w:tplc="457049C4">
      <w:start w:val="1"/>
      <w:numFmt w:val="bullet"/>
      <w:lvlText w:val=""/>
      <w:lvlJc w:val="left"/>
      <w:pPr>
        <w:tabs>
          <w:tab w:val="num" w:pos="720"/>
        </w:tabs>
        <w:ind w:left="720" w:hanging="360"/>
      </w:pPr>
      <w:rPr>
        <w:rFonts w:ascii="Wingdings" w:hAnsi="Wingdings" w:hint="default"/>
      </w:rPr>
    </w:lvl>
    <w:lvl w:ilvl="1" w:tplc="704C8866" w:tentative="1">
      <w:start w:val="1"/>
      <w:numFmt w:val="bullet"/>
      <w:lvlText w:val=""/>
      <w:lvlJc w:val="left"/>
      <w:pPr>
        <w:tabs>
          <w:tab w:val="num" w:pos="1440"/>
        </w:tabs>
        <w:ind w:left="1440" w:hanging="360"/>
      </w:pPr>
      <w:rPr>
        <w:rFonts w:ascii="Wingdings" w:hAnsi="Wingdings" w:hint="default"/>
      </w:rPr>
    </w:lvl>
    <w:lvl w:ilvl="2" w:tplc="1122B772" w:tentative="1">
      <w:start w:val="1"/>
      <w:numFmt w:val="bullet"/>
      <w:lvlText w:val=""/>
      <w:lvlJc w:val="left"/>
      <w:pPr>
        <w:tabs>
          <w:tab w:val="num" w:pos="2160"/>
        </w:tabs>
        <w:ind w:left="2160" w:hanging="360"/>
      </w:pPr>
      <w:rPr>
        <w:rFonts w:ascii="Wingdings" w:hAnsi="Wingdings" w:hint="default"/>
      </w:rPr>
    </w:lvl>
    <w:lvl w:ilvl="3" w:tplc="4270518E" w:tentative="1">
      <w:start w:val="1"/>
      <w:numFmt w:val="bullet"/>
      <w:lvlText w:val=""/>
      <w:lvlJc w:val="left"/>
      <w:pPr>
        <w:tabs>
          <w:tab w:val="num" w:pos="2880"/>
        </w:tabs>
        <w:ind w:left="2880" w:hanging="360"/>
      </w:pPr>
      <w:rPr>
        <w:rFonts w:ascii="Wingdings" w:hAnsi="Wingdings" w:hint="default"/>
      </w:rPr>
    </w:lvl>
    <w:lvl w:ilvl="4" w:tplc="247ABCEC" w:tentative="1">
      <w:start w:val="1"/>
      <w:numFmt w:val="bullet"/>
      <w:lvlText w:val=""/>
      <w:lvlJc w:val="left"/>
      <w:pPr>
        <w:tabs>
          <w:tab w:val="num" w:pos="3600"/>
        </w:tabs>
        <w:ind w:left="3600" w:hanging="360"/>
      </w:pPr>
      <w:rPr>
        <w:rFonts w:ascii="Wingdings" w:hAnsi="Wingdings" w:hint="default"/>
      </w:rPr>
    </w:lvl>
    <w:lvl w:ilvl="5" w:tplc="33CA53C8" w:tentative="1">
      <w:start w:val="1"/>
      <w:numFmt w:val="bullet"/>
      <w:lvlText w:val=""/>
      <w:lvlJc w:val="left"/>
      <w:pPr>
        <w:tabs>
          <w:tab w:val="num" w:pos="4320"/>
        </w:tabs>
        <w:ind w:left="4320" w:hanging="360"/>
      </w:pPr>
      <w:rPr>
        <w:rFonts w:ascii="Wingdings" w:hAnsi="Wingdings" w:hint="default"/>
      </w:rPr>
    </w:lvl>
    <w:lvl w:ilvl="6" w:tplc="84CE704A" w:tentative="1">
      <w:start w:val="1"/>
      <w:numFmt w:val="bullet"/>
      <w:lvlText w:val=""/>
      <w:lvlJc w:val="left"/>
      <w:pPr>
        <w:tabs>
          <w:tab w:val="num" w:pos="5040"/>
        </w:tabs>
        <w:ind w:left="5040" w:hanging="360"/>
      </w:pPr>
      <w:rPr>
        <w:rFonts w:ascii="Wingdings" w:hAnsi="Wingdings" w:hint="default"/>
      </w:rPr>
    </w:lvl>
    <w:lvl w:ilvl="7" w:tplc="20F84244" w:tentative="1">
      <w:start w:val="1"/>
      <w:numFmt w:val="bullet"/>
      <w:lvlText w:val=""/>
      <w:lvlJc w:val="left"/>
      <w:pPr>
        <w:tabs>
          <w:tab w:val="num" w:pos="5760"/>
        </w:tabs>
        <w:ind w:left="5760" w:hanging="360"/>
      </w:pPr>
      <w:rPr>
        <w:rFonts w:ascii="Wingdings" w:hAnsi="Wingdings" w:hint="default"/>
      </w:rPr>
    </w:lvl>
    <w:lvl w:ilvl="8" w:tplc="B2AAA8CA" w:tentative="1">
      <w:start w:val="1"/>
      <w:numFmt w:val="bullet"/>
      <w:lvlText w:val=""/>
      <w:lvlJc w:val="left"/>
      <w:pPr>
        <w:tabs>
          <w:tab w:val="num" w:pos="6480"/>
        </w:tabs>
        <w:ind w:left="6480" w:hanging="360"/>
      </w:pPr>
      <w:rPr>
        <w:rFonts w:ascii="Wingdings" w:hAnsi="Wingdings" w:hint="default"/>
      </w:rPr>
    </w:lvl>
  </w:abstractNum>
  <w:abstractNum w:abstractNumId="33">
    <w:nsid w:val="6EF16ED7"/>
    <w:multiLevelType w:val="hybridMultilevel"/>
    <w:tmpl w:val="E88E502E"/>
    <w:lvl w:ilvl="0" w:tplc="899489B4">
      <w:start w:val="1"/>
      <w:numFmt w:val="bullet"/>
      <w:lvlText w:val=""/>
      <w:lvlJc w:val="left"/>
      <w:pPr>
        <w:tabs>
          <w:tab w:val="num" w:pos="720"/>
        </w:tabs>
        <w:ind w:left="720" w:hanging="360"/>
      </w:pPr>
      <w:rPr>
        <w:rFonts w:ascii="Wingdings" w:hAnsi="Wingdings" w:hint="default"/>
      </w:rPr>
    </w:lvl>
    <w:lvl w:ilvl="1" w:tplc="49BE62C6" w:tentative="1">
      <w:start w:val="1"/>
      <w:numFmt w:val="bullet"/>
      <w:lvlText w:val=""/>
      <w:lvlJc w:val="left"/>
      <w:pPr>
        <w:tabs>
          <w:tab w:val="num" w:pos="1440"/>
        </w:tabs>
        <w:ind w:left="1440" w:hanging="360"/>
      </w:pPr>
      <w:rPr>
        <w:rFonts w:ascii="Wingdings" w:hAnsi="Wingdings" w:hint="default"/>
      </w:rPr>
    </w:lvl>
    <w:lvl w:ilvl="2" w:tplc="DC1EE6AC" w:tentative="1">
      <w:start w:val="1"/>
      <w:numFmt w:val="bullet"/>
      <w:lvlText w:val=""/>
      <w:lvlJc w:val="left"/>
      <w:pPr>
        <w:tabs>
          <w:tab w:val="num" w:pos="2160"/>
        </w:tabs>
        <w:ind w:left="2160" w:hanging="360"/>
      </w:pPr>
      <w:rPr>
        <w:rFonts w:ascii="Wingdings" w:hAnsi="Wingdings" w:hint="default"/>
      </w:rPr>
    </w:lvl>
    <w:lvl w:ilvl="3" w:tplc="FFE23796" w:tentative="1">
      <w:start w:val="1"/>
      <w:numFmt w:val="bullet"/>
      <w:lvlText w:val=""/>
      <w:lvlJc w:val="left"/>
      <w:pPr>
        <w:tabs>
          <w:tab w:val="num" w:pos="2880"/>
        </w:tabs>
        <w:ind w:left="2880" w:hanging="360"/>
      </w:pPr>
      <w:rPr>
        <w:rFonts w:ascii="Wingdings" w:hAnsi="Wingdings" w:hint="default"/>
      </w:rPr>
    </w:lvl>
    <w:lvl w:ilvl="4" w:tplc="DC068DF6" w:tentative="1">
      <w:start w:val="1"/>
      <w:numFmt w:val="bullet"/>
      <w:lvlText w:val=""/>
      <w:lvlJc w:val="left"/>
      <w:pPr>
        <w:tabs>
          <w:tab w:val="num" w:pos="3600"/>
        </w:tabs>
        <w:ind w:left="3600" w:hanging="360"/>
      </w:pPr>
      <w:rPr>
        <w:rFonts w:ascii="Wingdings" w:hAnsi="Wingdings" w:hint="default"/>
      </w:rPr>
    </w:lvl>
    <w:lvl w:ilvl="5" w:tplc="A582DA4A" w:tentative="1">
      <w:start w:val="1"/>
      <w:numFmt w:val="bullet"/>
      <w:lvlText w:val=""/>
      <w:lvlJc w:val="left"/>
      <w:pPr>
        <w:tabs>
          <w:tab w:val="num" w:pos="4320"/>
        </w:tabs>
        <w:ind w:left="4320" w:hanging="360"/>
      </w:pPr>
      <w:rPr>
        <w:rFonts w:ascii="Wingdings" w:hAnsi="Wingdings" w:hint="default"/>
      </w:rPr>
    </w:lvl>
    <w:lvl w:ilvl="6" w:tplc="0046DBCC" w:tentative="1">
      <w:start w:val="1"/>
      <w:numFmt w:val="bullet"/>
      <w:lvlText w:val=""/>
      <w:lvlJc w:val="left"/>
      <w:pPr>
        <w:tabs>
          <w:tab w:val="num" w:pos="5040"/>
        </w:tabs>
        <w:ind w:left="5040" w:hanging="360"/>
      </w:pPr>
      <w:rPr>
        <w:rFonts w:ascii="Wingdings" w:hAnsi="Wingdings" w:hint="default"/>
      </w:rPr>
    </w:lvl>
    <w:lvl w:ilvl="7" w:tplc="C7465002" w:tentative="1">
      <w:start w:val="1"/>
      <w:numFmt w:val="bullet"/>
      <w:lvlText w:val=""/>
      <w:lvlJc w:val="left"/>
      <w:pPr>
        <w:tabs>
          <w:tab w:val="num" w:pos="5760"/>
        </w:tabs>
        <w:ind w:left="5760" w:hanging="360"/>
      </w:pPr>
      <w:rPr>
        <w:rFonts w:ascii="Wingdings" w:hAnsi="Wingdings" w:hint="default"/>
      </w:rPr>
    </w:lvl>
    <w:lvl w:ilvl="8" w:tplc="BBD2D9A6" w:tentative="1">
      <w:start w:val="1"/>
      <w:numFmt w:val="bullet"/>
      <w:lvlText w:val=""/>
      <w:lvlJc w:val="left"/>
      <w:pPr>
        <w:tabs>
          <w:tab w:val="num" w:pos="6480"/>
        </w:tabs>
        <w:ind w:left="6480" w:hanging="360"/>
      </w:pPr>
      <w:rPr>
        <w:rFonts w:ascii="Wingdings" w:hAnsi="Wingdings" w:hint="default"/>
      </w:rPr>
    </w:lvl>
  </w:abstractNum>
  <w:abstractNum w:abstractNumId="34">
    <w:nsid w:val="70EA1368"/>
    <w:multiLevelType w:val="hybridMultilevel"/>
    <w:tmpl w:val="41D02AF2"/>
    <w:lvl w:ilvl="0" w:tplc="EC4E25A0">
      <w:start w:val="1"/>
      <w:numFmt w:val="bullet"/>
      <w:lvlText w:val=""/>
      <w:lvlJc w:val="left"/>
      <w:pPr>
        <w:tabs>
          <w:tab w:val="num" w:pos="720"/>
        </w:tabs>
        <w:ind w:left="720" w:hanging="360"/>
      </w:pPr>
      <w:rPr>
        <w:rFonts w:ascii="Wingdings" w:hAnsi="Wingdings" w:hint="default"/>
      </w:rPr>
    </w:lvl>
    <w:lvl w:ilvl="1" w:tplc="CA3C14A0" w:tentative="1">
      <w:start w:val="1"/>
      <w:numFmt w:val="bullet"/>
      <w:lvlText w:val=""/>
      <w:lvlJc w:val="left"/>
      <w:pPr>
        <w:tabs>
          <w:tab w:val="num" w:pos="1440"/>
        </w:tabs>
        <w:ind w:left="1440" w:hanging="360"/>
      </w:pPr>
      <w:rPr>
        <w:rFonts w:ascii="Wingdings" w:hAnsi="Wingdings" w:hint="default"/>
      </w:rPr>
    </w:lvl>
    <w:lvl w:ilvl="2" w:tplc="C1E86D54" w:tentative="1">
      <w:start w:val="1"/>
      <w:numFmt w:val="bullet"/>
      <w:lvlText w:val=""/>
      <w:lvlJc w:val="left"/>
      <w:pPr>
        <w:tabs>
          <w:tab w:val="num" w:pos="2160"/>
        </w:tabs>
        <w:ind w:left="2160" w:hanging="360"/>
      </w:pPr>
      <w:rPr>
        <w:rFonts w:ascii="Wingdings" w:hAnsi="Wingdings" w:hint="default"/>
      </w:rPr>
    </w:lvl>
    <w:lvl w:ilvl="3" w:tplc="A770E9AA" w:tentative="1">
      <w:start w:val="1"/>
      <w:numFmt w:val="bullet"/>
      <w:lvlText w:val=""/>
      <w:lvlJc w:val="left"/>
      <w:pPr>
        <w:tabs>
          <w:tab w:val="num" w:pos="2880"/>
        </w:tabs>
        <w:ind w:left="2880" w:hanging="360"/>
      </w:pPr>
      <w:rPr>
        <w:rFonts w:ascii="Wingdings" w:hAnsi="Wingdings" w:hint="default"/>
      </w:rPr>
    </w:lvl>
    <w:lvl w:ilvl="4" w:tplc="AE429BF2" w:tentative="1">
      <w:start w:val="1"/>
      <w:numFmt w:val="bullet"/>
      <w:lvlText w:val=""/>
      <w:lvlJc w:val="left"/>
      <w:pPr>
        <w:tabs>
          <w:tab w:val="num" w:pos="3600"/>
        </w:tabs>
        <w:ind w:left="3600" w:hanging="360"/>
      </w:pPr>
      <w:rPr>
        <w:rFonts w:ascii="Wingdings" w:hAnsi="Wingdings" w:hint="default"/>
      </w:rPr>
    </w:lvl>
    <w:lvl w:ilvl="5" w:tplc="43266356" w:tentative="1">
      <w:start w:val="1"/>
      <w:numFmt w:val="bullet"/>
      <w:lvlText w:val=""/>
      <w:lvlJc w:val="left"/>
      <w:pPr>
        <w:tabs>
          <w:tab w:val="num" w:pos="4320"/>
        </w:tabs>
        <w:ind w:left="4320" w:hanging="360"/>
      </w:pPr>
      <w:rPr>
        <w:rFonts w:ascii="Wingdings" w:hAnsi="Wingdings" w:hint="default"/>
      </w:rPr>
    </w:lvl>
    <w:lvl w:ilvl="6" w:tplc="44C81218" w:tentative="1">
      <w:start w:val="1"/>
      <w:numFmt w:val="bullet"/>
      <w:lvlText w:val=""/>
      <w:lvlJc w:val="left"/>
      <w:pPr>
        <w:tabs>
          <w:tab w:val="num" w:pos="5040"/>
        </w:tabs>
        <w:ind w:left="5040" w:hanging="360"/>
      </w:pPr>
      <w:rPr>
        <w:rFonts w:ascii="Wingdings" w:hAnsi="Wingdings" w:hint="default"/>
      </w:rPr>
    </w:lvl>
    <w:lvl w:ilvl="7" w:tplc="959CECAE" w:tentative="1">
      <w:start w:val="1"/>
      <w:numFmt w:val="bullet"/>
      <w:lvlText w:val=""/>
      <w:lvlJc w:val="left"/>
      <w:pPr>
        <w:tabs>
          <w:tab w:val="num" w:pos="5760"/>
        </w:tabs>
        <w:ind w:left="5760" w:hanging="360"/>
      </w:pPr>
      <w:rPr>
        <w:rFonts w:ascii="Wingdings" w:hAnsi="Wingdings" w:hint="default"/>
      </w:rPr>
    </w:lvl>
    <w:lvl w:ilvl="8" w:tplc="6B32D6D2" w:tentative="1">
      <w:start w:val="1"/>
      <w:numFmt w:val="bullet"/>
      <w:lvlText w:val=""/>
      <w:lvlJc w:val="left"/>
      <w:pPr>
        <w:tabs>
          <w:tab w:val="num" w:pos="6480"/>
        </w:tabs>
        <w:ind w:left="6480" w:hanging="360"/>
      </w:pPr>
      <w:rPr>
        <w:rFonts w:ascii="Wingdings" w:hAnsi="Wingdings" w:hint="default"/>
      </w:rPr>
    </w:lvl>
  </w:abstractNum>
  <w:abstractNum w:abstractNumId="35">
    <w:nsid w:val="73055681"/>
    <w:multiLevelType w:val="hybridMultilevel"/>
    <w:tmpl w:val="ADC4B9B6"/>
    <w:lvl w:ilvl="0" w:tplc="0B90E7FE">
      <w:start w:val="1"/>
      <w:numFmt w:val="bullet"/>
      <w:lvlText w:val=""/>
      <w:lvlJc w:val="left"/>
      <w:pPr>
        <w:tabs>
          <w:tab w:val="num" w:pos="720"/>
        </w:tabs>
        <w:ind w:left="720" w:hanging="360"/>
      </w:pPr>
      <w:rPr>
        <w:rFonts w:ascii="Wingdings" w:hAnsi="Wingdings" w:hint="default"/>
      </w:rPr>
    </w:lvl>
    <w:lvl w:ilvl="1" w:tplc="B8C84B80" w:tentative="1">
      <w:start w:val="1"/>
      <w:numFmt w:val="bullet"/>
      <w:lvlText w:val=""/>
      <w:lvlJc w:val="left"/>
      <w:pPr>
        <w:tabs>
          <w:tab w:val="num" w:pos="1440"/>
        </w:tabs>
        <w:ind w:left="1440" w:hanging="360"/>
      </w:pPr>
      <w:rPr>
        <w:rFonts w:ascii="Wingdings" w:hAnsi="Wingdings" w:hint="default"/>
      </w:rPr>
    </w:lvl>
    <w:lvl w:ilvl="2" w:tplc="F934CE8C" w:tentative="1">
      <w:start w:val="1"/>
      <w:numFmt w:val="bullet"/>
      <w:lvlText w:val=""/>
      <w:lvlJc w:val="left"/>
      <w:pPr>
        <w:tabs>
          <w:tab w:val="num" w:pos="2160"/>
        </w:tabs>
        <w:ind w:left="2160" w:hanging="360"/>
      </w:pPr>
      <w:rPr>
        <w:rFonts w:ascii="Wingdings" w:hAnsi="Wingdings" w:hint="default"/>
      </w:rPr>
    </w:lvl>
    <w:lvl w:ilvl="3" w:tplc="54D4C856" w:tentative="1">
      <w:start w:val="1"/>
      <w:numFmt w:val="bullet"/>
      <w:lvlText w:val=""/>
      <w:lvlJc w:val="left"/>
      <w:pPr>
        <w:tabs>
          <w:tab w:val="num" w:pos="2880"/>
        </w:tabs>
        <w:ind w:left="2880" w:hanging="360"/>
      </w:pPr>
      <w:rPr>
        <w:rFonts w:ascii="Wingdings" w:hAnsi="Wingdings" w:hint="default"/>
      </w:rPr>
    </w:lvl>
    <w:lvl w:ilvl="4" w:tplc="4552DCE6" w:tentative="1">
      <w:start w:val="1"/>
      <w:numFmt w:val="bullet"/>
      <w:lvlText w:val=""/>
      <w:lvlJc w:val="left"/>
      <w:pPr>
        <w:tabs>
          <w:tab w:val="num" w:pos="3600"/>
        </w:tabs>
        <w:ind w:left="3600" w:hanging="360"/>
      </w:pPr>
      <w:rPr>
        <w:rFonts w:ascii="Wingdings" w:hAnsi="Wingdings" w:hint="default"/>
      </w:rPr>
    </w:lvl>
    <w:lvl w:ilvl="5" w:tplc="F2F42564" w:tentative="1">
      <w:start w:val="1"/>
      <w:numFmt w:val="bullet"/>
      <w:lvlText w:val=""/>
      <w:lvlJc w:val="left"/>
      <w:pPr>
        <w:tabs>
          <w:tab w:val="num" w:pos="4320"/>
        </w:tabs>
        <w:ind w:left="4320" w:hanging="360"/>
      </w:pPr>
      <w:rPr>
        <w:rFonts w:ascii="Wingdings" w:hAnsi="Wingdings" w:hint="default"/>
      </w:rPr>
    </w:lvl>
    <w:lvl w:ilvl="6" w:tplc="F8C67552" w:tentative="1">
      <w:start w:val="1"/>
      <w:numFmt w:val="bullet"/>
      <w:lvlText w:val=""/>
      <w:lvlJc w:val="left"/>
      <w:pPr>
        <w:tabs>
          <w:tab w:val="num" w:pos="5040"/>
        </w:tabs>
        <w:ind w:left="5040" w:hanging="360"/>
      </w:pPr>
      <w:rPr>
        <w:rFonts w:ascii="Wingdings" w:hAnsi="Wingdings" w:hint="default"/>
      </w:rPr>
    </w:lvl>
    <w:lvl w:ilvl="7" w:tplc="65E227B2" w:tentative="1">
      <w:start w:val="1"/>
      <w:numFmt w:val="bullet"/>
      <w:lvlText w:val=""/>
      <w:lvlJc w:val="left"/>
      <w:pPr>
        <w:tabs>
          <w:tab w:val="num" w:pos="5760"/>
        </w:tabs>
        <w:ind w:left="5760" w:hanging="360"/>
      </w:pPr>
      <w:rPr>
        <w:rFonts w:ascii="Wingdings" w:hAnsi="Wingdings" w:hint="default"/>
      </w:rPr>
    </w:lvl>
    <w:lvl w:ilvl="8" w:tplc="30BAC538" w:tentative="1">
      <w:start w:val="1"/>
      <w:numFmt w:val="bullet"/>
      <w:lvlText w:val=""/>
      <w:lvlJc w:val="left"/>
      <w:pPr>
        <w:tabs>
          <w:tab w:val="num" w:pos="6480"/>
        </w:tabs>
        <w:ind w:left="6480" w:hanging="360"/>
      </w:pPr>
      <w:rPr>
        <w:rFonts w:ascii="Wingdings" w:hAnsi="Wingdings" w:hint="default"/>
      </w:rPr>
    </w:lvl>
  </w:abstractNum>
  <w:abstractNum w:abstractNumId="36">
    <w:nsid w:val="75A33762"/>
    <w:multiLevelType w:val="hybridMultilevel"/>
    <w:tmpl w:val="69149B62"/>
    <w:lvl w:ilvl="0" w:tplc="A648C1B8">
      <w:start w:val="1"/>
      <w:numFmt w:val="decimal"/>
      <w:lvlText w:val="%1)"/>
      <w:lvlJc w:val="left"/>
      <w:pPr>
        <w:ind w:left="360" w:hanging="360"/>
      </w:pPr>
      <w:rPr>
        <w:rFonts w:asciiTheme="minorEastAsia" w:eastAsiaTheme="minorEastAsia" w:hAnsiTheme="minorEastAsia"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759748E"/>
    <w:multiLevelType w:val="hybridMultilevel"/>
    <w:tmpl w:val="927E8B7E"/>
    <w:lvl w:ilvl="0" w:tplc="FBC0B9C2">
      <w:start w:val="1"/>
      <w:numFmt w:val="bullet"/>
      <w:lvlText w:val=""/>
      <w:lvlJc w:val="left"/>
      <w:pPr>
        <w:tabs>
          <w:tab w:val="num" w:pos="720"/>
        </w:tabs>
        <w:ind w:left="720" w:hanging="360"/>
      </w:pPr>
      <w:rPr>
        <w:rFonts w:ascii="Wingdings" w:hAnsi="Wingdings" w:hint="default"/>
      </w:rPr>
    </w:lvl>
    <w:lvl w:ilvl="1" w:tplc="DB4809EA" w:tentative="1">
      <w:start w:val="1"/>
      <w:numFmt w:val="bullet"/>
      <w:lvlText w:val=""/>
      <w:lvlJc w:val="left"/>
      <w:pPr>
        <w:tabs>
          <w:tab w:val="num" w:pos="1440"/>
        </w:tabs>
        <w:ind w:left="1440" w:hanging="360"/>
      </w:pPr>
      <w:rPr>
        <w:rFonts w:ascii="Wingdings" w:hAnsi="Wingdings" w:hint="default"/>
      </w:rPr>
    </w:lvl>
    <w:lvl w:ilvl="2" w:tplc="C6DA324C" w:tentative="1">
      <w:start w:val="1"/>
      <w:numFmt w:val="bullet"/>
      <w:lvlText w:val=""/>
      <w:lvlJc w:val="left"/>
      <w:pPr>
        <w:tabs>
          <w:tab w:val="num" w:pos="2160"/>
        </w:tabs>
        <w:ind w:left="2160" w:hanging="360"/>
      </w:pPr>
      <w:rPr>
        <w:rFonts w:ascii="Wingdings" w:hAnsi="Wingdings" w:hint="default"/>
      </w:rPr>
    </w:lvl>
    <w:lvl w:ilvl="3" w:tplc="F3CEC2FC" w:tentative="1">
      <w:start w:val="1"/>
      <w:numFmt w:val="bullet"/>
      <w:lvlText w:val=""/>
      <w:lvlJc w:val="left"/>
      <w:pPr>
        <w:tabs>
          <w:tab w:val="num" w:pos="2880"/>
        </w:tabs>
        <w:ind w:left="2880" w:hanging="360"/>
      </w:pPr>
      <w:rPr>
        <w:rFonts w:ascii="Wingdings" w:hAnsi="Wingdings" w:hint="default"/>
      </w:rPr>
    </w:lvl>
    <w:lvl w:ilvl="4" w:tplc="B25E2BDA" w:tentative="1">
      <w:start w:val="1"/>
      <w:numFmt w:val="bullet"/>
      <w:lvlText w:val=""/>
      <w:lvlJc w:val="left"/>
      <w:pPr>
        <w:tabs>
          <w:tab w:val="num" w:pos="3600"/>
        </w:tabs>
        <w:ind w:left="3600" w:hanging="360"/>
      </w:pPr>
      <w:rPr>
        <w:rFonts w:ascii="Wingdings" w:hAnsi="Wingdings" w:hint="default"/>
      </w:rPr>
    </w:lvl>
    <w:lvl w:ilvl="5" w:tplc="AF980C98" w:tentative="1">
      <w:start w:val="1"/>
      <w:numFmt w:val="bullet"/>
      <w:lvlText w:val=""/>
      <w:lvlJc w:val="left"/>
      <w:pPr>
        <w:tabs>
          <w:tab w:val="num" w:pos="4320"/>
        </w:tabs>
        <w:ind w:left="4320" w:hanging="360"/>
      </w:pPr>
      <w:rPr>
        <w:rFonts w:ascii="Wingdings" w:hAnsi="Wingdings" w:hint="default"/>
      </w:rPr>
    </w:lvl>
    <w:lvl w:ilvl="6" w:tplc="9DB6FB7E" w:tentative="1">
      <w:start w:val="1"/>
      <w:numFmt w:val="bullet"/>
      <w:lvlText w:val=""/>
      <w:lvlJc w:val="left"/>
      <w:pPr>
        <w:tabs>
          <w:tab w:val="num" w:pos="5040"/>
        </w:tabs>
        <w:ind w:left="5040" w:hanging="360"/>
      </w:pPr>
      <w:rPr>
        <w:rFonts w:ascii="Wingdings" w:hAnsi="Wingdings" w:hint="default"/>
      </w:rPr>
    </w:lvl>
    <w:lvl w:ilvl="7" w:tplc="C0C86D84" w:tentative="1">
      <w:start w:val="1"/>
      <w:numFmt w:val="bullet"/>
      <w:lvlText w:val=""/>
      <w:lvlJc w:val="left"/>
      <w:pPr>
        <w:tabs>
          <w:tab w:val="num" w:pos="5760"/>
        </w:tabs>
        <w:ind w:left="5760" w:hanging="360"/>
      </w:pPr>
      <w:rPr>
        <w:rFonts w:ascii="Wingdings" w:hAnsi="Wingdings" w:hint="default"/>
      </w:rPr>
    </w:lvl>
    <w:lvl w:ilvl="8" w:tplc="E9F4EFFE" w:tentative="1">
      <w:start w:val="1"/>
      <w:numFmt w:val="bullet"/>
      <w:lvlText w:val=""/>
      <w:lvlJc w:val="left"/>
      <w:pPr>
        <w:tabs>
          <w:tab w:val="num" w:pos="6480"/>
        </w:tabs>
        <w:ind w:left="6480" w:hanging="360"/>
      </w:pPr>
      <w:rPr>
        <w:rFonts w:ascii="Wingdings" w:hAnsi="Wingdings" w:hint="default"/>
      </w:rPr>
    </w:lvl>
  </w:abstractNum>
  <w:abstractNum w:abstractNumId="38">
    <w:nsid w:val="783A1801"/>
    <w:multiLevelType w:val="hybridMultilevel"/>
    <w:tmpl w:val="1A244B3C"/>
    <w:lvl w:ilvl="0" w:tplc="D36EDE32">
      <w:start w:val="1"/>
      <w:numFmt w:val="bullet"/>
      <w:lvlText w:val=""/>
      <w:lvlJc w:val="left"/>
      <w:pPr>
        <w:tabs>
          <w:tab w:val="num" w:pos="720"/>
        </w:tabs>
        <w:ind w:left="720" w:hanging="360"/>
      </w:pPr>
      <w:rPr>
        <w:rFonts w:ascii="Wingdings" w:hAnsi="Wingdings" w:hint="default"/>
      </w:rPr>
    </w:lvl>
    <w:lvl w:ilvl="1" w:tplc="B7D631D4" w:tentative="1">
      <w:start w:val="1"/>
      <w:numFmt w:val="bullet"/>
      <w:lvlText w:val=""/>
      <w:lvlJc w:val="left"/>
      <w:pPr>
        <w:tabs>
          <w:tab w:val="num" w:pos="1440"/>
        </w:tabs>
        <w:ind w:left="1440" w:hanging="360"/>
      </w:pPr>
      <w:rPr>
        <w:rFonts w:ascii="Wingdings" w:hAnsi="Wingdings" w:hint="default"/>
      </w:rPr>
    </w:lvl>
    <w:lvl w:ilvl="2" w:tplc="F7B8E7DC" w:tentative="1">
      <w:start w:val="1"/>
      <w:numFmt w:val="bullet"/>
      <w:lvlText w:val=""/>
      <w:lvlJc w:val="left"/>
      <w:pPr>
        <w:tabs>
          <w:tab w:val="num" w:pos="2160"/>
        </w:tabs>
        <w:ind w:left="2160" w:hanging="360"/>
      </w:pPr>
      <w:rPr>
        <w:rFonts w:ascii="Wingdings" w:hAnsi="Wingdings" w:hint="default"/>
      </w:rPr>
    </w:lvl>
    <w:lvl w:ilvl="3" w:tplc="9F54CFE2" w:tentative="1">
      <w:start w:val="1"/>
      <w:numFmt w:val="bullet"/>
      <w:lvlText w:val=""/>
      <w:lvlJc w:val="left"/>
      <w:pPr>
        <w:tabs>
          <w:tab w:val="num" w:pos="2880"/>
        </w:tabs>
        <w:ind w:left="2880" w:hanging="360"/>
      </w:pPr>
      <w:rPr>
        <w:rFonts w:ascii="Wingdings" w:hAnsi="Wingdings" w:hint="default"/>
      </w:rPr>
    </w:lvl>
    <w:lvl w:ilvl="4" w:tplc="9A342952" w:tentative="1">
      <w:start w:val="1"/>
      <w:numFmt w:val="bullet"/>
      <w:lvlText w:val=""/>
      <w:lvlJc w:val="left"/>
      <w:pPr>
        <w:tabs>
          <w:tab w:val="num" w:pos="3600"/>
        </w:tabs>
        <w:ind w:left="3600" w:hanging="360"/>
      </w:pPr>
      <w:rPr>
        <w:rFonts w:ascii="Wingdings" w:hAnsi="Wingdings" w:hint="default"/>
      </w:rPr>
    </w:lvl>
    <w:lvl w:ilvl="5" w:tplc="B4C8DF06" w:tentative="1">
      <w:start w:val="1"/>
      <w:numFmt w:val="bullet"/>
      <w:lvlText w:val=""/>
      <w:lvlJc w:val="left"/>
      <w:pPr>
        <w:tabs>
          <w:tab w:val="num" w:pos="4320"/>
        </w:tabs>
        <w:ind w:left="4320" w:hanging="360"/>
      </w:pPr>
      <w:rPr>
        <w:rFonts w:ascii="Wingdings" w:hAnsi="Wingdings" w:hint="default"/>
      </w:rPr>
    </w:lvl>
    <w:lvl w:ilvl="6" w:tplc="7EB8CC48" w:tentative="1">
      <w:start w:val="1"/>
      <w:numFmt w:val="bullet"/>
      <w:lvlText w:val=""/>
      <w:lvlJc w:val="left"/>
      <w:pPr>
        <w:tabs>
          <w:tab w:val="num" w:pos="5040"/>
        </w:tabs>
        <w:ind w:left="5040" w:hanging="360"/>
      </w:pPr>
      <w:rPr>
        <w:rFonts w:ascii="Wingdings" w:hAnsi="Wingdings" w:hint="default"/>
      </w:rPr>
    </w:lvl>
    <w:lvl w:ilvl="7" w:tplc="96FCC92C" w:tentative="1">
      <w:start w:val="1"/>
      <w:numFmt w:val="bullet"/>
      <w:lvlText w:val=""/>
      <w:lvlJc w:val="left"/>
      <w:pPr>
        <w:tabs>
          <w:tab w:val="num" w:pos="5760"/>
        </w:tabs>
        <w:ind w:left="5760" w:hanging="360"/>
      </w:pPr>
      <w:rPr>
        <w:rFonts w:ascii="Wingdings" w:hAnsi="Wingdings" w:hint="default"/>
      </w:rPr>
    </w:lvl>
    <w:lvl w:ilvl="8" w:tplc="58D66D54" w:tentative="1">
      <w:start w:val="1"/>
      <w:numFmt w:val="bullet"/>
      <w:lvlText w:val=""/>
      <w:lvlJc w:val="left"/>
      <w:pPr>
        <w:tabs>
          <w:tab w:val="num" w:pos="6480"/>
        </w:tabs>
        <w:ind w:left="6480" w:hanging="360"/>
      </w:pPr>
      <w:rPr>
        <w:rFonts w:ascii="Wingdings" w:hAnsi="Wingdings" w:hint="default"/>
      </w:rPr>
    </w:lvl>
  </w:abstractNum>
  <w:abstractNum w:abstractNumId="39">
    <w:nsid w:val="78CB5370"/>
    <w:multiLevelType w:val="hybridMultilevel"/>
    <w:tmpl w:val="6EF89FFA"/>
    <w:lvl w:ilvl="0" w:tplc="A3D6B9EE">
      <w:start w:val="1"/>
      <w:numFmt w:val="bullet"/>
      <w:lvlText w:val=""/>
      <w:lvlJc w:val="left"/>
      <w:pPr>
        <w:tabs>
          <w:tab w:val="num" w:pos="720"/>
        </w:tabs>
        <w:ind w:left="720" w:hanging="360"/>
      </w:pPr>
      <w:rPr>
        <w:rFonts w:ascii="Wingdings" w:hAnsi="Wingdings" w:hint="default"/>
      </w:rPr>
    </w:lvl>
    <w:lvl w:ilvl="1" w:tplc="5288A79A" w:tentative="1">
      <w:start w:val="1"/>
      <w:numFmt w:val="bullet"/>
      <w:lvlText w:val=""/>
      <w:lvlJc w:val="left"/>
      <w:pPr>
        <w:tabs>
          <w:tab w:val="num" w:pos="1440"/>
        </w:tabs>
        <w:ind w:left="1440" w:hanging="360"/>
      </w:pPr>
      <w:rPr>
        <w:rFonts w:ascii="Wingdings" w:hAnsi="Wingdings" w:hint="default"/>
      </w:rPr>
    </w:lvl>
    <w:lvl w:ilvl="2" w:tplc="37AE7306" w:tentative="1">
      <w:start w:val="1"/>
      <w:numFmt w:val="bullet"/>
      <w:lvlText w:val=""/>
      <w:lvlJc w:val="left"/>
      <w:pPr>
        <w:tabs>
          <w:tab w:val="num" w:pos="2160"/>
        </w:tabs>
        <w:ind w:left="2160" w:hanging="360"/>
      </w:pPr>
      <w:rPr>
        <w:rFonts w:ascii="Wingdings" w:hAnsi="Wingdings" w:hint="default"/>
      </w:rPr>
    </w:lvl>
    <w:lvl w:ilvl="3" w:tplc="2080221C" w:tentative="1">
      <w:start w:val="1"/>
      <w:numFmt w:val="bullet"/>
      <w:lvlText w:val=""/>
      <w:lvlJc w:val="left"/>
      <w:pPr>
        <w:tabs>
          <w:tab w:val="num" w:pos="2880"/>
        </w:tabs>
        <w:ind w:left="2880" w:hanging="360"/>
      </w:pPr>
      <w:rPr>
        <w:rFonts w:ascii="Wingdings" w:hAnsi="Wingdings" w:hint="default"/>
      </w:rPr>
    </w:lvl>
    <w:lvl w:ilvl="4" w:tplc="12CEB92A" w:tentative="1">
      <w:start w:val="1"/>
      <w:numFmt w:val="bullet"/>
      <w:lvlText w:val=""/>
      <w:lvlJc w:val="left"/>
      <w:pPr>
        <w:tabs>
          <w:tab w:val="num" w:pos="3600"/>
        </w:tabs>
        <w:ind w:left="3600" w:hanging="360"/>
      </w:pPr>
      <w:rPr>
        <w:rFonts w:ascii="Wingdings" w:hAnsi="Wingdings" w:hint="default"/>
      </w:rPr>
    </w:lvl>
    <w:lvl w:ilvl="5" w:tplc="136C8430" w:tentative="1">
      <w:start w:val="1"/>
      <w:numFmt w:val="bullet"/>
      <w:lvlText w:val=""/>
      <w:lvlJc w:val="left"/>
      <w:pPr>
        <w:tabs>
          <w:tab w:val="num" w:pos="4320"/>
        </w:tabs>
        <w:ind w:left="4320" w:hanging="360"/>
      </w:pPr>
      <w:rPr>
        <w:rFonts w:ascii="Wingdings" w:hAnsi="Wingdings" w:hint="default"/>
      </w:rPr>
    </w:lvl>
    <w:lvl w:ilvl="6" w:tplc="98EC2928" w:tentative="1">
      <w:start w:val="1"/>
      <w:numFmt w:val="bullet"/>
      <w:lvlText w:val=""/>
      <w:lvlJc w:val="left"/>
      <w:pPr>
        <w:tabs>
          <w:tab w:val="num" w:pos="5040"/>
        </w:tabs>
        <w:ind w:left="5040" w:hanging="360"/>
      </w:pPr>
      <w:rPr>
        <w:rFonts w:ascii="Wingdings" w:hAnsi="Wingdings" w:hint="default"/>
      </w:rPr>
    </w:lvl>
    <w:lvl w:ilvl="7" w:tplc="49128CD6" w:tentative="1">
      <w:start w:val="1"/>
      <w:numFmt w:val="bullet"/>
      <w:lvlText w:val=""/>
      <w:lvlJc w:val="left"/>
      <w:pPr>
        <w:tabs>
          <w:tab w:val="num" w:pos="5760"/>
        </w:tabs>
        <w:ind w:left="5760" w:hanging="360"/>
      </w:pPr>
      <w:rPr>
        <w:rFonts w:ascii="Wingdings" w:hAnsi="Wingdings" w:hint="default"/>
      </w:rPr>
    </w:lvl>
    <w:lvl w:ilvl="8" w:tplc="570CF87E" w:tentative="1">
      <w:start w:val="1"/>
      <w:numFmt w:val="bullet"/>
      <w:lvlText w:val=""/>
      <w:lvlJc w:val="left"/>
      <w:pPr>
        <w:tabs>
          <w:tab w:val="num" w:pos="6480"/>
        </w:tabs>
        <w:ind w:left="6480" w:hanging="360"/>
      </w:pPr>
      <w:rPr>
        <w:rFonts w:ascii="Wingdings" w:hAnsi="Wingdings" w:hint="default"/>
      </w:rPr>
    </w:lvl>
  </w:abstractNum>
  <w:abstractNum w:abstractNumId="40">
    <w:nsid w:val="7A7F34E2"/>
    <w:multiLevelType w:val="hybridMultilevel"/>
    <w:tmpl w:val="F1F4B35C"/>
    <w:lvl w:ilvl="0" w:tplc="88B898BA">
      <w:start w:val="1"/>
      <w:numFmt w:val="bullet"/>
      <w:lvlText w:val=""/>
      <w:lvlJc w:val="left"/>
      <w:pPr>
        <w:tabs>
          <w:tab w:val="num" w:pos="720"/>
        </w:tabs>
        <w:ind w:left="720" w:hanging="360"/>
      </w:pPr>
      <w:rPr>
        <w:rFonts w:ascii="Wingdings" w:hAnsi="Wingdings" w:hint="default"/>
      </w:rPr>
    </w:lvl>
    <w:lvl w:ilvl="1" w:tplc="C5D2ABCE" w:tentative="1">
      <w:start w:val="1"/>
      <w:numFmt w:val="bullet"/>
      <w:lvlText w:val=""/>
      <w:lvlJc w:val="left"/>
      <w:pPr>
        <w:tabs>
          <w:tab w:val="num" w:pos="1440"/>
        </w:tabs>
        <w:ind w:left="1440" w:hanging="360"/>
      </w:pPr>
      <w:rPr>
        <w:rFonts w:ascii="Wingdings" w:hAnsi="Wingdings" w:hint="default"/>
      </w:rPr>
    </w:lvl>
    <w:lvl w:ilvl="2" w:tplc="74880062" w:tentative="1">
      <w:start w:val="1"/>
      <w:numFmt w:val="bullet"/>
      <w:lvlText w:val=""/>
      <w:lvlJc w:val="left"/>
      <w:pPr>
        <w:tabs>
          <w:tab w:val="num" w:pos="2160"/>
        </w:tabs>
        <w:ind w:left="2160" w:hanging="360"/>
      </w:pPr>
      <w:rPr>
        <w:rFonts w:ascii="Wingdings" w:hAnsi="Wingdings" w:hint="default"/>
      </w:rPr>
    </w:lvl>
    <w:lvl w:ilvl="3" w:tplc="E8522BF2" w:tentative="1">
      <w:start w:val="1"/>
      <w:numFmt w:val="bullet"/>
      <w:lvlText w:val=""/>
      <w:lvlJc w:val="left"/>
      <w:pPr>
        <w:tabs>
          <w:tab w:val="num" w:pos="2880"/>
        </w:tabs>
        <w:ind w:left="2880" w:hanging="360"/>
      </w:pPr>
      <w:rPr>
        <w:rFonts w:ascii="Wingdings" w:hAnsi="Wingdings" w:hint="default"/>
      </w:rPr>
    </w:lvl>
    <w:lvl w:ilvl="4" w:tplc="37FAF696" w:tentative="1">
      <w:start w:val="1"/>
      <w:numFmt w:val="bullet"/>
      <w:lvlText w:val=""/>
      <w:lvlJc w:val="left"/>
      <w:pPr>
        <w:tabs>
          <w:tab w:val="num" w:pos="3600"/>
        </w:tabs>
        <w:ind w:left="3600" w:hanging="360"/>
      </w:pPr>
      <w:rPr>
        <w:rFonts w:ascii="Wingdings" w:hAnsi="Wingdings" w:hint="default"/>
      </w:rPr>
    </w:lvl>
    <w:lvl w:ilvl="5" w:tplc="92D4626C" w:tentative="1">
      <w:start w:val="1"/>
      <w:numFmt w:val="bullet"/>
      <w:lvlText w:val=""/>
      <w:lvlJc w:val="left"/>
      <w:pPr>
        <w:tabs>
          <w:tab w:val="num" w:pos="4320"/>
        </w:tabs>
        <w:ind w:left="4320" w:hanging="360"/>
      </w:pPr>
      <w:rPr>
        <w:rFonts w:ascii="Wingdings" w:hAnsi="Wingdings" w:hint="default"/>
      </w:rPr>
    </w:lvl>
    <w:lvl w:ilvl="6" w:tplc="513A775A" w:tentative="1">
      <w:start w:val="1"/>
      <w:numFmt w:val="bullet"/>
      <w:lvlText w:val=""/>
      <w:lvlJc w:val="left"/>
      <w:pPr>
        <w:tabs>
          <w:tab w:val="num" w:pos="5040"/>
        </w:tabs>
        <w:ind w:left="5040" w:hanging="360"/>
      </w:pPr>
      <w:rPr>
        <w:rFonts w:ascii="Wingdings" w:hAnsi="Wingdings" w:hint="default"/>
      </w:rPr>
    </w:lvl>
    <w:lvl w:ilvl="7" w:tplc="2C344DB2" w:tentative="1">
      <w:start w:val="1"/>
      <w:numFmt w:val="bullet"/>
      <w:lvlText w:val=""/>
      <w:lvlJc w:val="left"/>
      <w:pPr>
        <w:tabs>
          <w:tab w:val="num" w:pos="5760"/>
        </w:tabs>
        <w:ind w:left="5760" w:hanging="360"/>
      </w:pPr>
      <w:rPr>
        <w:rFonts w:ascii="Wingdings" w:hAnsi="Wingdings" w:hint="default"/>
      </w:rPr>
    </w:lvl>
    <w:lvl w:ilvl="8" w:tplc="35A8E232" w:tentative="1">
      <w:start w:val="1"/>
      <w:numFmt w:val="bullet"/>
      <w:lvlText w:val=""/>
      <w:lvlJc w:val="left"/>
      <w:pPr>
        <w:tabs>
          <w:tab w:val="num" w:pos="6480"/>
        </w:tabs>
        <w:ind w:left="6480" w:hanging="360"/>
      </w:pPr>
      <w:rPr>
        <w:rFonts w:ascii="Wingdings" w:hAnsi="Wingdings" w:hint="default"/>
      </w:rPr>
    </w:lvl>
  </w:abstractNum>
  <w:abstractNum w:abstractNumId="41">
    <w:nsid w:val="7C1212CB"/>
    <w:multiLevelType w:val="hybridMultilevel"/>
    <w:tmpl w:val="70A4B200"/>
    <w:lvl w:ilvl="0" w:tplc="3E189BA4">
      <w:start w:val="1"/>
      <w:numFmt w:val="bullet"/>
      <w:lvlText w:val=""/>
      <w:lvlJc w:val="left"/>
      <w:pPr>
        <w:tabs>
          <w:tab w:val="num" w:pos="720"/>
        </w:tabs>
        <w:ind w:left="720" w:hanging="360"/>
      </w:pPr>
      <w:rPr>
        <w:rFonts w:ascii="Wingdings" w:hAnsi="Wingdings" w:hint="default"/>
      </w:rPr>
    </w:lvl>
    <w:lvl w:ilvl="1" w:tplc="57969290" w:tentative="1">
      <w:start w:val="1"/>
      <w:numFmt w:val="bullet"/>
      <w:lvlText w:val=""/>
      <w:lvlJc w:val="left"/>
      <w:pPr>
        <w:tabs>
          <w:tab w:val="num" w:pos="1440"/>
        </w:tabs>
        <w:ind w:left="1440" w:hanging="360"/>
      </w:pPr>
      <w:rPr>
        <w:rFonts w:ascii="Wingdings" w:hAnsi="Wingdings" w:hint="default"/>
      </w:rPr>
    </w:lvl>
    <w:lvl w:ilvl="2" w:tplc="384C4238" w:tentative="1">
      <w:start w:val="1"/>
      <w:numFmt w:val="bullet"/>
      <w:lvlText w:val=""/>
      <w:lvlJc w:val="left"/>
      <w:pPr>
        <w:tabs>
          <w:tab w:val="num" w:pos="2160"/>
        </w:tabs>
        <w:ind w:left="2160" w:hanging="360"/>
      </w:pPr>
      <w:rPr>
        <w:rFonts w:ascii="Wingdings" w:hAnsi="Wingdings" w:hint="default"/>
      </w:rPr>
    </w:lvl>
    <w:lvl w:ilvl="3" w:tplc="CA4433DA" w:tentative="1">
      <w:start w:val="1"/>
      <w:numFmt w:val="bullet"/>
      <w:lvlText w:val=""/>
      <w:lvlJc w:val="left"/>
      <w:pPr>
        <w:tabs>
          <w:tab w:val="num" w:pos="2880"/>
        </w:tabs>
        <w:ind w:left="2880" w:hanging="360"/>
      </w:pPr>
      <w:rPr>
        <w:rFonts w:ascii="Wingdings" w:hAnsi="Wingdings" w:hint="default"/>
      </w:rPr>
    </w:lvl>
    <w:lvl w:ilvl="4" w:tplc="81143FD2" w:tentative="1">
      <w:start w:val="1"/>
      <w:numFmt w:val="bullet"/>
      <w:lvlText w:val=""/>
      <w:lvlJc w:val="left"/>
      <w:pPr>
        <w:tabs>
          <w:tab w:val="num" w:pos="3600"/>
        </w:tabs>
        <w:ind w:left="3600" w:hanging="360"/>
      </w:pPr>
      <w:rPr>
        <w:rFonts w:ascii="Wingdings" w:hAnsi="Wingdings" w:hint="default"/>
      </w:rPr>
    </w:lvl>
    <w:lvl w:ilvl="5" w:tplc="DCD09692" w:tentative="1">
      <w:start w:val="1"/>
      <w:numFmt w:val="bullet"/>
      <w:lvlText w:val=""/>
      <w:lvlJc w:val="left"/>
      <w:pPr>
        <w:tabs>
          <w:tab w:val="num" w:pos="4320"/>
        </w:tabs>
        <w:ind w:left="4320" w:hanging="360"/>
      </w:pPr>
      <w:rPr>
        <w:rFonts w:ascii="Wingdings" w:hAnsi="Wingdings" w:hint="default"/>
      </w:rPr>
    </w:lvl>
    <w:lvl w:ilvl="6" w:tplc="F244A96C" w:tentative="1">
      <w:start w:val="1"/>
      <w:numFmt w:val="bullet"/>
      <w:lvlText w:val=""/>
      <w:lvlJc w:val="left"/>
      <w:pPr>
        <w:tabs>
          <w:tab w:val="num" w:pos="5040"/>
        </w:tabs>
        <w:ind w:left="5040" w:hanging="360"/>
      </w:pPr>
      <w:rPr>
        <w:rFonts w:ascii="Wingdings" w:hAnsi="Wingdings" w:hint="default"/>
      </w:rPr>
    </w:lvl>
    <w:lvl w:ilvl="7" w:tplc="2AA0A0D4" w:tentative="1">
      <w:start w:val="1"/>
      <w:numFmt w:val="bullet"/>
      <w:lvlText w:val=""/>
      <w:lvlJc w:val="left"/>
      <w:pPr>
        <w:tabs>
          <w:tab w:val="num" w:pos="5760"/>
        </w:tabs>
        <w:ind w:left="5760" w:hanging="360"/>
      </w:pPr>
      <w:rPr>
        <w:rFonts w:ascii="Wingdings" w:hAnsi="Wingdings" w:hint="default"/>
      </w:rPr>
    </w:lvl>
    <w:lvl w:ilvl="8" w:tplc="4EB0139A" w:tentative="1">
      <w:start w:val="1"/>
      <w:numFmt w:val="bullet"/>
      <w:lvlText w:val=""/>
      <w:lvlJc w:val="left"/>
      <w:pPr>
        <w:tabs>
          <w:tab w:val="num" w:pos="6480"/>
        </w:tabs>
        <w:ind w:left="6480" w:hanging="360"/>
      </w:pPr>
      <w:rPr>
        <w:rFonts w:ascii="Wingdings" w:hAnsi="Wingdings" w:hint="default"/>
      </w:rPr>
    </w:lvl>
  </w:abstractNum>
  <w:abstractNum w:abstractNumId="42">
    <w:nsid w:val="7DB31B4E"/>
    <w:multiLevelType w:val="hybridMultilevel"/>
    <w:tmpl w:val="8D7EA7CC"/>
    <w:lvl w:ilvl="0" w:tplc="E6A27B86">
      <w:start w:val="1"/>
      <w:numFmt w:val="bullet"/>
      <w:lvlText w:val=""/>
      <w:lvlJc w:val="left"/>
      <w:pPr>
        <w:tabs>
          <w:tab w:val="num" w:pos="720"/>
        </w:tabs>
        <w:ind w:left="720" w:hanging="360"/>
      </w:pPr>
      <w:rPr>
        <w:rFonts w:ascii="Wingdings" w:hAnsi="Wingdings" w:hint="default"/>
      </w:rPr>
    </w:lvl>
    <w:lvl w:ilvl="1" w:tplc="57CE105A" w:tentative="1">
      <w:start w:val="1"/>
      <w:numFmt w:val="bullet"/>
      <w:lvlText w:val=""/>
      <w:lvlJc w:val="left"/>
      <w:pPr>
        <w:tabs>
          <w:tab w:val="num" w:pos="1440"/>
        </w:tabs>
        <w:ind w:left="1440" w:hanging="360"/>
      </w:pPr>
      <w:rPr>
        <w:rFonts w:ascii="Wingdings" w:hAnsi="Wingdings" w:hint="default"/>
      </w:rPr>
    </w:lvl>
    <w:lvl w:ilvl="2" w:tplc="B0148244" w:tentative="1">
      <w:start w:val="1"/>
      <w:numFmt w:val="bullet"/>
      <w:lvlText w:val=""/>
      <w:lvlJc w:val="left"/>
      <w:pPr>
        <w:tabs>
          <w:tab w:val="num" w:pos="2160"/>
        </w:tabs>
        <w:ind w:left="2160" w:hanging="360"/>
      </w:pPr>
      <w:rPr>
        <w:rFonts w:ascii="Wingdings" w:hAnsi="Wingdings" w:hint="default"/>
      </w:rPr>
    </w:lvl>
    <w:lvl w:ilvl="3" w:tplc="E62A6510" w:tentative="1">
      <w:start w:val="1"/>
      <w:numFmt w:val="bullet"/>
      <w:lvlText w:val=""/>
      <w:lvlJc w:val="left"/>
      <w:pPr>
        <w:tabs>
          <w:tab w:val="num" w:pos="2880"/>
        </w:tabs>
        <w:ind w:left="2880" w:hanging="360"/>
      </w:pPr>
      <w:rPr>
        <w:rFonts w:ascii="Wingdings" w:hAnsi="Wingdings" w:hint="default"/>
      </w:rPr>
    </w:lvl>
    <w:lvl w:ilvl="4" w:tplc="B0867A60" w:tentative="1">
      <w:start w:val="1"/>
      <w:numFmt w:val="bullet"/>
      <w:lvlText w:val=""/>
      <w:lvlJc w:val="left"/>
      <w:pPr>
        <w:tabs>
          <w:tab w:val="num" w:pos="3600"/>
        </w:tabs>
        <w:ind w:left="3600" w:hanging="360"/>
      </w:pPr>
      <w:rPr>
        <w:rFonts w:ascii="Wingdings" w:hAnsi="Wingdings" w:hint="default"/>
      </w:rPr>
    </w:lvl>
    <w:lvl w:ilvl="5" w:tplc="4A40FB80" w:tentative="1">
      <w:start w:val="1"/>
      <w:numFmt w:val="bullet"/>
      <w:lvlText w:val=""/>
      <w:lvlJc w:val="left"/>
      <w:pPr>
        <w:tabs>
          <w:tab w:val="num" w:pos="4320"/>
        </w:tabs>
        <w:ind w:left="4320" w:hanging="360"/>
      </w:pPr>
      <w:rPr>
        <w:rFonts w:ascii="Wingdings" w:hAnsi="Wingdings" w:hint="default"/>
      </w:rPr>
    </w:lvl>
    <w:lvl w:ilvl="6" w:tplc="112E6576" w:tentative="1">
      <w:start w:val="1"/>
      <w:numFmt w:val="bullet"/>
      <w:lvlText w:val=""/>
      <w:lvlJc w:val="left"/>
      <w:pPr>
        <w:tabs>
          <w:tab w:val="num" w:pos="5040"/>
        </w:tabs>
        <w:ind w:left="5040" w:hanging="360"/>
      </w:pPr>
      <w:rPr>
        <w:rFonts w:ascii="Wingdings" w:hAnsi="Wingdings" w:hint="default"/>
      </w:rPr>
    </w:lvl>
    <w:lvl w:ilvl="7" w:tplc="F97E10F6" w:tentative="1">
      <w:start w:val="1"/>
      <w:numFmt w:val="bullet"/>
      <w:lvlText w:val=""/>
      <w:lvlJc w:val="left"/>
      <w:pPr>
        <w:tabs>
          <w:tab w:val="num" w:pos="5760"/>
        </w:tabs>
        <w:ind w:left="5760" w:hanging="360"/>
      </w:pPr>
      <w:rPr>
        <w:rFonts w:ascii="Wingdings" w:hAnsi="Wingdings" w:hint="default"/>
      </w:rPr>
    </w:lvl>
    <w:lvl w:ilvl="8" w:tplc="FB688E50"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6"/>
  </w:num>
  <w:num w:numId="3">
    <w:abstractNumId w:val="9"/>
  </w:num>
  <w:num w:numId="4">
    <w:abstractNumId w:val="25"/>
  </w:num>
  <w:num w:numId="5">
    <w:abstractNumId w:val="17"/>
  </w:num>
  <w:num w:numId="6">
    <w:abstractNumId w:val="10"/>
  </w:num>
  <w:num w:numId="7">
    <w:abstractNumId w:val="0"/>
  </w:num>
  <w:num w:numId="8">
    <w:abstractNumId w:val="37"/>
  </w:num>
  <w:num w:numId="9">
    <w:abstractNumId w:val="39"/>
  </w:num>
  <w:num w:numId="10">
    <w:abstractNumId w:val="27"/>
  </w:num>
  <w:num w:numId="11">
    <w:abstractNumId w:val="3"/>
  </w:num>
  <w:num w:numId="12">
    <w:abstractNumId w:val="41"/>
  </w:num>
  <w:num w:numId="13">
    <w:abstractNumId w:val="15"/>
  </w:num>
  <w:num w:numId="14">
    <w:abstractNumId w:val="19"/>
  </w:num>
  <w:num w:numId="15">
    <w:abstractNumId w:val="29"/>
  </w:num>
  <w:num w:numId="16">
    <w:abstractNumId w:val="30"/>
  </w:num>
  <w:num w:numId="17">
    <w:abstractNumId w:val="42"/>
  </w:num>
  <w:num w:numId="18">
    <w:abstractNumId w:val="4"/>
  </w:num>
  <w:num w:numId="19">
    <w:abstractNumId w:val="21"/>
  </w:num>
  <w:num w:numId="20">
    <w:abstractNumId w:val="11"/>
  </w:num>
  <w:num w:numId="21">
    <w:abstractNumId w:val="13"/>
  </w:num>
  <w:num w:numId="22">
    <w:abstractNumId w:val="7"/>
  </w:num>
  <w:num w:numId="23">
    <w:abstractNumId w:val="5"/>
  </w:num>
  <w:num w:numId="24">
    <w:abstractNumId w:val="18"/>
  </w:num>
  <w:num w:numId="25">
    <w:abstractNumId w:val="38"/>
  </w:num>
  <w:num w:numId="26">
    <w:abstractNumId w:val="8"/>
  </w:num>
  <w:num w:numId="27">
    <w:abstractNumId w:val="14"/>
  </w:num>
  <w:num w:numId="28">
    <w:abstractNumId w:val="22"/>
  </w:num>
  <w:num w:numId="29">
    <w:abstractNumId w:val="32"/>
  </w:num>
  <w:num w:numId="30">
    <w:abstractNumId w:val="6"/>
  </w:num>
  <w:num w:numId="31">
    <w:abstractNumId w:val="2"/>
  </w:num>
  <w:num w:numId="32">
    <w:abstractNumId w:val="16"/>
  </w:num>
  <w:num w:numId="33">
    <w:abstractNumId w:val="28"/>
  </w:num>
  <w:num w:numId="34">
    <w:abstractNumId w:val="20"/>
  </w:num>
  <w:num w:numId="35">
    <w:abstractNumId w:val="33"/>
  </w:num>
  <w:num w:numId="36">
    <w:abstractNumId w:val="24"/>
  </w:num>
  <w:num w:numId="37">
    <w:abstractNumId w:val="35"/>
  </w:num>
  <w:num w:numId="38">
    <w:abstractNumId w:val="12"/>
  </w:num>
  <w:num w:numId="39">
    <w:abstractNumId w:val="31"/>
  </w:num>
  <w:num w:numId="40">
    <w:abstractNumId w:val="23"/>
  </w:num>
  <w:num w:numId="41">
    <w:abstractNumId w:val="1"/>
  </w:num>
  <w:num w:numId="42">
    <w:abstractNumId w:val="40"/>
  </w:num>
  <w:num w:numId="43">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23A3A"/>
    <w:rsid w:val="0008589F"/>
    <w:rsid w:val="000C0C07"/>
    <w:rsid w:val="00205A38"/>
    <w:rsid w:val="003A3ACC"/>
    <w:rsid w:val="003D5D3C"/>
    <w:rsid w:val="003E6404"/>
    <w:rsid w:val="00492A46"/>
    <w:rsid w:val="004969CA"/>
    <w:rsid w:val="004D1E6F"/>
    <w:rsid w:val="004E2F24"/>
    <w:rsid w:val="0054688F"/>
    <w:rsid w:val="00565A31"/>
    <w:rsid w:val="007148DA"/>
    <w:rsid w:val="007D74D1"/>
    <w:rsid w:val="007E6B42"/>
    <w:rsid w:val="008B40CE"/>
    <w:rsid w:val="00A02011"/>
    <w:rsid w:val="00A23A3A"/>
    <w:rsid w:val="00AC6AFC"/>
    <w:rsid w:val="00B20F37"/>
    <w:rsid w:val="00B45533"/>
    <w:rsid w:val="00B81B28"/>
    <w:rsid w:val="00BC4E6D"/>
    <w:rsid w:val="00C25F42"/>
    <w:rsid w:val="00C9181A"/>
    <w:rsid w:val="00CA5DBB"/>
    <w:rsid w:val="00D55102"/>
    <w:rsid w:val="00E74435"/>
    <w:rsid w:val="00EA5B07"/>
    <w:rsid w:val="00F21765"/>
    <w:rsid w:val="00FB212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A3A"/>
    <w:rPr>
      <w:rFonts w:ascii="Times New Roman" w:eastAsia="新細明體" w:hAnsi="Times New Roman" w:cs="Times New Roman"/>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A3A"/>
    <w:pPr>
      <w:ind w:leftChars="200" w:left="480"/>
    </w:pPr>
  </w:style>
  <w:style w:type="paragraph" w:styleId="a4">
    <w:name w:val="Balloon Text"/>
    <w:basedOn w:val="a"/>
    <w:link w:val="a5"/>
    <w:uiPriority w:val="99"/>
    <w:semiHidden/>
    <w:unhideWhenUsed/>
    <w:rsid w:val="00A23A3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23A3A"/>
    <w:rPr>
      <w:rFonts w:asciiTheme="majorHAnsi" w:eastAsiaTheme="majorEastAsia" w:hAnsiTheme="majorHAnsi" w:cstheme="majorBidi"/>
      <w:kern w:val="0"/>
      <w:sz w:val="18"/>
      <w:szCs w:val="18"/>
      <w:lang w:eastAsia="en-US"/>
    </w:rPr>
  </w:style>
  <w:style w:type="table" w:styleId="a6">
    <w:name w:val="Table Grid"/>
    <w:basedOn w:val="a1"/>
    <w:uiPriority w:val="59"/>
    <w:rsid w:val="00492A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0C0C07"/>
    <w:pPr>
      <w:tabs>
        <w:tab w:val="center" w:pos="4153"/>
        <w:tab w:val="right" w:pos="8306"/>
      </w:tabs>
      <w:snapToGrid w:val="0"/>
    </w:pPr>
    <w:rPr>
      <w:sz w:val="20"/>
    </w:rPr>
  </w:style>
  <w:style w:type="character" w:customStyle="1" w:styleId="a8">
    <w:name w:val="頁首 字元"/>
    <w:basedOn w:val="a0"/>
    <w:link w:val="a7"/>
    <w:uiPriority w:val="99"/>
    <w:semiHidden/>
    <w:rsid w:val="000C0C07"/>
    <w:rPr>
      <w:rFonts w:ascii="Times New Roman" w:eastAsia="新細明體" w:hAnsi="Times New Roman" w:cs="Times New Roman"/>
      <w:kern w:val="0"/>
      <w:sz w:val="20"/>
      <w:szCs w:val="20"/>
      <w:lang w:eastAsia="en-US"/>
    </w:rPr>
  </w:style>
  <w:style w:type="paragraph" w:styleId="a9">
    <w:name w:val="footer"/>
    <w:basedOn w:val="a"/>
    <w:link w:val="aa"/>
    <w:uiPriority w:val="99"/>
    <w:semiHidden/>
    <w:unhideWhenUsed/>
    <w:rsid w:val="000C0C07"/>
    <w:pPr>
      <w:tabs>
        <w:tab w:val="center" w:pos="4153"/>
        <w:tab w:val="right" w:pos="8306"/>
      </w:tabs>
      <w:snapToGrid w:val="0"/>
    </w:pPr>
    <w:rPr>
      <w:sz w:val="20"/>
    </w:rPr>
  </w:style>
  <w:style w:type="character" w:customStyle="1" w:styleId="aa">
    <w:name w:val="頁尾 字元"/>
    <w:basedOn w:val="a0"/>
    <w:link w:val="a9"/>
    <w:uiPriority w:val="99"/>
    <w:semiHidden/>
    <w:rsid w:val="000C0C07"/>
    <w:rPr>
      <w:rFonts w:ascii="Times New Roman" w:eastAsia="新細明體" w:hAnsi="Times New Roman" w:cs="Times New Roman"/>
      <w:kern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76901904">
      <w:bodyDiv w:val="1"/>
      <w:marLeft w:val="0"/>
      <w:marRight w:val="0"/>
      <w:marTop w:val="0"/>
      <w:marBottom w:val="0"/>
      <w:divBdr>
        <w:top w:val="none" w:sz="0" w:space="0" w:color="auto"/>
        <w:left w:val="none" w:sz="0" w:space="0" w:color="auto"/>
        <w:bottom w:val="none" w:sz="0" w:space="0" w:color="auto"/>
        <w:right w:val="none" w:sz="0" w:space="0" w:color="auto"/>
      </w:divBdr>
      <w:divsChild>
        <w:div w:id="719204621">
          <w:marLeft w:val="562"/>
          <w:marRight w:val="0"/>
          <w:marTop w:val="200"/>
          <w:marBottom w:val="0"/>
          <w:divBdr>
            <w:top w:val="none" w:sz="0" w:space="0" w:color="auto"/>
            <w:left w:val="none" w:sz="0" w:space="0" w:color="auto"/>
            <w:bottom w:val="none" w:sz="0" w:space="0" w:color="auto"/>
            <w:right w:val="none" w:sz="0" w:space="0" w:color="auto"/>
          </w:divBdr>
        </w:div>
        <w:div w:id="1622571053">
          <w:marLeft w:val="562"/>
          <w:marRight w:val="0"/>
          <w:marTop w:val="200"/>
          <w:marBottom w:val="0"/>
          <w:divBdr>
            <w:top w:val="none" w:sz="0" w:space="0" w:color="auto"/>
            <w:left w:val="none" w:sz="0" w:space="0" w:color="auto"/>
            <w:bottom w:val="none" w:sz="0" w:space="0" w:color="auto"/>
            <w:right w:val="none" w:sz="0" w:space="0" w:color="auto"/>
          </w:divBdr>
        </w:div>
      </w:divsChild>
    </w:div>
    <w:div w:id="227541893">
      <w:bodyDiv w:val="1"/>
      <w:marLeft w:val="0"/>
      <w:marRight w:val="0"/>
      <w:marTop w:val="0"/>
      <w:marBottom w:val="0"/>
      <w:divBdr>
        <w:top w:val="none" w:sz="0" w:space="0" w:color="auto"/>
        <w:left w:val="none" w:sz="0" w:space="0" w:color="auto"/>
        <w:bottom w:val="none" w:sz="0" w:space="0" w:color="auto"/>
        <w:right w:val="none" w:sz="0" w:space="0" w:color="auto"/>
      </w:divBdr>
      <w:divsChild>
        <w:div w:id="1038815634">
          <w:marLeft w:val="562"/>
          <w:marRight w:val="0"/>
          <w:marTop w:val="200"/>
          <w:marBottom w:val="0"/>
          <w:divBdr>
            <w:top w:val="none" w:sz="0" w:space="0" w:color="auto"/>
            <w:left w:val="none" w:sz="0" w:space="0" w:color="auto"/>
            <w:bottom w:val="none" w:sz="0" w:space="0" w:color="auto"/>
            <w:right w:val="none" w:sz="0" w:space="0" w:color="auto"/>
          </w:divBdr>
        </w:div>
      </w:divsChild>
    </w:div>
    <w:div w:id="243950546">
      <w:bodyDiv w:val="1"/>
      <w:marLeft w:val="0"/>
      <w:marRight w:val="0"/>
      <w:marTop w:val="0"/>
      <w:marBottom w:val="0"/>
      <w:divBdr>
        <w:top w:val="none" w:sz="0" w:space="0" w:color="auto"/>
        <w:left w:val="none" w:sz="0" w:space="0" w:color="auto"/>
        <w:bottom w:val="none" w:sz="0" w:space="0" w:color="auto"/>
        <w:right w:val="none" w:sz="0" w:space="0" w:color="auto"/>
      </w:divBdr>
      <w:divsChild>
        <w:div w:id="1895458965">
          <w:marLeft w:val="562"/>
          <w:marRight w:val="0"/>
          <w:marTop w:val="200"/>
          <w:marBottom w:val="0"/>
          <w:divBdr>
            <w:top w:val="none" w:sz="0" w:space="0" w:color="auto"/>
            <w:left w:val="none" w:sz="0" w:space="0" w:color="auto"/>
            <w:bottom w:val="none" w:sz="0" w:space="0" w:color="auto"/>
            <w:right w:val="none" w:sz="0" w:space="0" w:color="auto"/>
          </w:divBdr>
        </w:div>
        <w:div w:id="997728200">
          <w:marLeft w:val="562"/>
          <w:marRight w:val="0"/>
          <w:marTop w:val="200"/>
          <w:marBottom w:val="0"/>
          <w:divBdr>
            <w:top w:val="none" w:sz="0" w:space="0" w:color="auto"/>
            <w:left w:val="none" w:sz="0" w:space="0" w:color="auto"/>
            <w:bottom w:val="none" w:sz="0" w:space="0" w:color="auto"/>
            <w:right w:val="none" w:sz="0" w:space="0" w:color="auto"/>
          </w:divBdr>
        </w:div>
        <w:div w:id="1000425996">
          <w:marLeft w:val="562"/>
          <w:marRight w:val="0"/>
          <w:marTop w:val="200"/>
          <w:marBottom w:val="0"/>
          <w:divBdr>
            <w:top w:val="none" w:sz="0" w:space="0" w:color="auto"/>
            <w:left w:val="none" w:sz="0" w:space="0" w:color="auto"/>
            <w:bottom w:val="none" w:sz="0" w:space="0" w:color="auto"/>
            <w:right w:val="none" w:sz="0" w:space="0" w:color="auto"/>
          </w:divBdr>
        </w:div>
        <w:div w:id="1582177856">
          <w:marLeft w:val="562"/>
          <w:marRight w:val="0"/>
          <w:marTop w:val="200"/>
          <w:marBottom w:val="0"/>
          <w:divBdr>
            <w:top w:val="none" w:sz="0" w:space="0" w:color="auto"/>
            <w:left w:val="none" w:sz="0" w:space="0" w:color="auto"/>
            <w:bottom w:val="none" w:sz="0" w:space="0" w:color="auto"/>
            <w:right w:val="none" w:sz="0" w:space="0" w:color="auto"/>
          </w:divBdr>
        </w:div>
      </w:divsChild>
    </w:div>
    <w:div w:id="244649806">
      <w:bodyDiv w:val="1"/>
      <w:marLeft w:val="0"/>
      <w:marRight w:val="0"/>
      <w:marTop w:val="0"/>
      <w:marBottom w:val="0"/>
      <w:divBdr>
        <w:top w:val="none" w:sz="0" w:space="0" w:color="auto"/>
        <w:left w:val="none" w:sz="0" w:space="0" w:color="auto"/>
        <w:bottom w:val="none" w:sz="0" w:space="0" w:color="auto"/>
        <w:right w:val="none" w:sz="0" w:space="0" w:color="auto"/>
      </w:divBdr>
      <w:divsChild>
        <w:div w:id="841243444">
          <w:marLeft w:val="562"/>
          <w:marRight w:val="0"/>
          <w:marTop w:val="200"/>
          <w:marBottom w:val="0"/>
          <w:divBdr>
            <w:top w:val="none" w:sz="0" w:space="0" w:color="auto"/>
            <w:left w:val="none" w:sz="0" w:space="0" w:color="auto"/>
            <w:bottom w:val="none" w:sz="0" w:space="0" w:color="auto"/>
            <w:right w:val="none" w:sz="0" w:space="0" w:color="auto"/>
          </w:divBdr>
        </w:div>
        <w:div w:id="2001888744">
          <w:marLeft w:val="562"/>
          <w:marRight w:val="0"/>
          <w:marTop w:val="200"/>
          <w:marBottom w:val="0"/>
          <w:divBdr>
            <w:top w:val="none" w:sz="0" w:space="0" w:color="auto"/>
            <w:left w:val="none" w:sz="0" w:space="0" w:color="auto"/>
            <w:bottom w:val="none" w:sz="0" w:space="0" w:color="auto"/>
            <w:right w:val="none" w:sz="0" w:space="0" w:color="auto"/>
          </w:divBdr>
        </w:div>
      </w:divsChild>
    </w:div>
    <w:div w:id="273364292">
      <w:bodyDiv w:val="1"/>
      <w:marLeft w:val="0"/>
      <w:marRight w:val="0"/>
      <w:marTop w:val="0"/>
      <w:marBottom w:val="0"/>
      <w:divBdr>
        <w:top w:val="none" w:sz="0" w:space="0" w:color="auto"/>
        <w:left w:val="none" w:sz="0" w:space="0" w:color="auto"/>
        <w:bottom w:val="none" w:sz="0" w:space="0" w:color="auto"/>
        <w:right w:val="none" w:sz="0" w:space="0" w:color="auto"/>
      </w:divBdr>
      <w:divsChild>
        <w:div w:id="287247745">
          <w:marLeft w:val="562"/>
          <w:marRight w:val="0"/>
          <w:marTop w:val="200"/>
          <w:marBottom w:val="0"/>
          <w:divBdr>
            <w:top w:val="none" w:sz="0" w:space="0" w:color="auto"/>
            <w:left w:val="none" w:sz="0" w:space="0" w:color="auto"/>
            <w:bottom w:val="none" w:sz="0" w:space="0" w:color="auto"/>
            <w:right w:val="none" w:sz="0" w:space="0" w:color="auto"/>
          </w:divBdr>
        </w:div>
        <w:div w:id="174998730">
          <w:marLeft w:val="562"/>
          <w:marRight w:val="0"/>
          <w:marTop w:val="200"/>
          <w:marBottom w:val="0"/>
          <w:divBdr>
            <w:top w:val="none" w:sz="0" w:space="0" w:color="auto"/>
            <w:left w:val="none" w:sz="0" w:space="0" w:color="auto"/>
            <w:bottom w:val="none" w:sz="0" w:space="0" w:color="auto"/>
            <w:right w:val="none" w:sz="0" w:space="0" w:color="auto"/>
          </w:divBdr>
        </w:div>
        <w:div w:id="101802991">
          <w:marLeft w:val="562"/>
          <w:marRight w:val="0"/>
          <w:marTop w:val="200"/>
          <w:marBottom w:val="0"/>
          <w:divBdr>
            <w:top w:val="none" w:sz="0" w:space="0" w:color="auto"/>
            <w:left w:val="none" w:sz="0" w:space="0" w:color="auto"/>
            <w:bottom w:val="none" w:sz="0" w:space="0" w:color="auto"/>
            <w:right w:val="none" w:sz="0" w:space="0" w:color="auto"/>
          </w:divBdr>
        </w:div>
        <w:div w:id="1241136019">
          <w:marLeft w:val="562"/>
          <w:marRight w:val="0"/>
          <w:marTop w:val="200"/>
          <w:marBottom w:val="0"/>
          <w:divBdr>
            <w:top w:val="none" w:sz="0" w:space="0" w:color="auto"/>
            <w:left w:val="none" w:sz="0" w:space="0" w:color="auto"/>
            <w:bottom w:val="none" w:sz="0" w:space="0" w:color="auto"/>
            <w:right w:val="none" w:sz="0" w:space="0" w:color="auto"/>
          </w:divBdr>
        </w:div>
      </w:divsChild>
    </w:div>
    <w:div w:id="273557387">
      <w:bodyDiv w:val="1"/>
      <w:marLeft w:val="0"/>
      <w:marRight w:val="0"/>
      <w:marTop w:val="0"/>
      <w:marBottom w:val="0"/>
      <w:divBdr>
        <w:top w:val="none" w:sz="0" w:space="0" w:color="auto"/>
        <w:left w:val="none" w:sz="0" w:space="0" w:color="auto"/>
        <w:bottom w:val="none" w:sz="0" w:space="0" w:color="auto"/>
        <w:right w:val="none" w:sz="0" w:space="0" w:color="auto"/>
      </w:divBdr>
      <w:divsChild>
        <w:div w:id="994838505">
          <w:marLeft w:val="562"/>
          <w:marRight w:val="0"/>
          <w:marTop w:val="200"/>
          <w:marBottom w:val="0"/>
          <w:divBdr>
            <w:top w:val="none" w:sz="0" w:space="0" w:color="auto"/>
            <w:left w:val="none" w:sz="0" w:space="0" w:color="auto"/>
            <w:bottom w:val="none" w:sz="0" w:space="0" w:color="auto"/>
            <w:right w:val="none" w:sz="0" w:space="0" w:color="auto"/>
          </w:divBdr>
        </w:div>
      </w:divsChild>
    </w:div>
    <w:div w:id="305093173">
      <w:bodyDiv w:val="1"/>
      <w:marLeft w:val="0"/>
      <w:marRight w:val="0"/>
      <w:marTop w:val="0"/>
      <w:marBottom w:val="0"/>
      <w:divBdr>
        <w:top w:val="none" w:sz="0" w:space="0" w:color="auto"/>
        <w:left w:val="none" w:sz="0" w:space="0" w:color="auto"/>
        <w:bottom w:val="none" w:sz="0" w:space="0" w:color="auto"/>
        <w:right w:val="none" w:sz="0" w:space="0" w:color="auto"/>
      </w:divBdr>
      <w:divsChild>
        <w:div w:id="1571307753">
          <w:marLeft w:val="562"/>
          <w:marRight w:val="0"/>
          <w:marTop w:val="200"/>
          <w:marBottom w:val="0"/>
          <w:divBdr>
            <w:top w:val="none" w:sz="0" w:space="0" w:color="auto"/>
            <w:left w:val="none" w:sz="0" w:space="0" w:color="auto"/>
            <w:bottom w:val="none" w:sz="0" w:space="0" w:color="auto"/>
            <w:right w:val="none" w:sz="0" w:space="0" w:color="auto"/>
          </w:divBdr>
        </w:div>
        <w:div w:id="1458569269">
          <w:marLeft w:val="562"/>
          <w:marRight w:val="0"/>
          <w:marTop w:val="200"/>
          <w:marBottom w:val="0"/>
          <w:divBdr>
            <w:top w:val="none" w:sz="0" w:space="0" w:color="auto"/>
            <w:left w:val="none" w:sz="0" w:space="0" w:color="auto"/>
            <w:bottom w:val="none" w:sz="0" w:space="0" w:color="auto"/>
            <w:right w:val="none" w:sz="0" w:space="0" w:color="auto"/>
          </w:divBdr>
        </w:div>
        <w:div w:id="1675959175">
          <w:marLeft w:val="562"/>
          <w:marRight w:val="0"/>
          <w:marTop w:val="200"/>
          <w:marBottom w:val="0"/>
          <w:divBdr>
            <w:top w:val="none" w:sz="0" w:space="0" w:color="auto"/>
            <w:left w:val="none" w:sz="0" w:space="0" w:color="auto"/>
            <w:bottom w:val="none" w:sz="0" w:space="0" w:color="auto"/>
            <w:right w:val="none" w:sz="0" w:space="0" w:color="auto"/>
          </w:divBdr>
        </w:div>
      </w:divsChild>
    </w:div>
    <w:div w:id="307437344">
      <w:bodyDiv w:val="1"/>
      <w:marLeft w:val="0"/>
      <w:marRight w:val="0"/>
      <w:marTop w:val="0"/>
      <w:marBottom w:val="0"/>
      <w:divBdr>
        <w:top w:val="none" w:sz="0" w:space="0" w:color="auto"/>
        <w:left w:val="none" w:sz="0" w:space="0" w:color="auto"/>
        <w:bottom w:val="none" w:sz="0" w:space="0" w:color="auto"/>
        <w:right w:val="none" w:sz="0" w:space="0" w:color="auto"/>
      </w:divBdr>
      <w:divsChild>
        <w:div w:id="1447575764">
          <w:marLeft w:val="562"/>
          <w:marRight w:val="0"/>
          <w:marTop w:val="200"/>
          <w:marBottom w:val="0"/>
          <w:divBdr>
            <w:top w:val="none" w:sz="0" w:space="0" w:color="auto"/>
            <w:left w:val="none" w:sz="0" w:space="0" w:color="auto"/>
            <w:bottom w:val="none" w:sz="0" w:space="0" w:color="auto"/>
            <w:right w:val="none" w:sz="0" w:space="0" w:color="auto"/>
          </w:divBdr>
        </w:div>
      </w:divsChild>
    </w:div>
    <w:div w:id="569772378">
      <w:bodyDiv w:val="1"/>
      <w:marLeft w:val="0"/>
      <w:marRight w:val="0"/>
      <w:marTop w:val="0"/>
      <w:marBottom w:val="0"/>
      <w:divBdr>
        <w:top w:val="none" w:sz="0" w:space="0" w:color="auto"/>
        <w:left w:val="none" w:sz="0" w:space="0" w:color="auto"/>
        <w:bottom w:val="none" w:sz="0" w:space="0" w:color="auto"/>
        <w:right w:val="none" w:sz="0" w:space="0" w:color="auto"/>
      </w:divBdr>
      <w:divsChild>
        <w:div w:id="1899703595">
          <w:marLeft w:val="562"/>
          <w:marRight w:val="0"/>
          <w:marTop w:val="200"/>
          <w:marBottom w:val="0"/>
          <w:divBdr>
            <w:top w:val="none" w:sz="0" w:space="0" w:color="auto"/>
            <w:left w:val="none" w:sz="0" w:space="0" w:color="auto"/>
            <w:bottom w:val="none" w:sz="0" w:space="0" w:color="auto"/>
            <w:right w:val="none" w:sz="0" w:space="0" w:color="auto"/>
          </w:divBdr>
        </w:div>
        <w:div w:id="1822039125">
          <w:marLeft w:val="562"/>
          <w:marRight w:val="0"/>
          <w:marTop w:val="200"/>
          <w:marBottom w:val="0"/>
          <w:divBdr>
            <w:top w:val="none" w:sz="0" w:space="0" w:color="auto"/>
            <w:left w:val="none" w:sz="0" w:space="0" w:color="auto"/>
            <w:bottom w:val="none" w:sz="0" w:space="0" w:color="auto"/>
            <w:right w:val="none" w:sz="0" w:space="0" w:color="auto"/>
          </w:divBdr>
        </w:div>
        <w:div w:id="1877086706">
          <w:marLeft w:val="562"/>
          <w:marRight w:val="0"/>
          <w:marTop w:val="200"/>
          <w:marBottom w:val="0"/>
          <w:divBdr>
            <w:top w:val="none" w:sz="0" w:space="0" w:color="auto"/>
            <w:left w:val="none" w:sz="0" w:space="0" w:color="auto"/>
            <w:bottom w:val="none" w:sz="0" w:space="0" w:color="auto"/>
            <w:right w:val="none" w:sz="0" w:space="0" w:color="auto"/>
          </w:divBdr>
        </w:div>
        <w:div w:id="59643580">
          <w:marLeft w:val="562"/>
          <w:marRight w:val="0"/>
          <w:marTop w:val="200"/>
          <w:marBottom w:val="0"/>
          <w:divBdr>
            <w:top w:val="none" w:sz="0" w:space="0" w:color="auto"/>
            <w:left w:val="none" w:sz="0" w:space="0" w:color="auto"/>
            <w:bottom w:val="none" w:sz="0" w:space="0" w:color="auto"/>
            <w:right w:val="none" w:sz="0" w:space="0" w:color="auto"/>
          </w:divBdr>
        </w:div>
        <w:div w:id="658537698">
          <w:marLeft w:val="562"/>
          <w:marRight w:val="0"/>
          <w:marTop w:val="200"/>
          <w:marBottom w:val="0"/>
          <w:divBdr>
            <w:top w:val="none" w:sz="0" w:space="0" w:color="auto"/>
            <w:left w:val="none" w:sz="0" w:space="0" w:color="auto"/>
            <w:bottom w:val="none" w:sz="0" w:space="0" w:color="auto"/>
            <w:right w:val="none" w:sz="0" w:space="0" w:color="auto"/>
          </w:divBdr>
        </w:div>
      </w:divsChild>
    </w:div>
    <w:div w:id="571352655">
      <w:bodyDiv w:val="1"/>
      <w:marLeft w:val="0"/>
      <w:marRight w:val="0"/>
      <w:marTop w:val="0"/>
      <w:marBottom w:val="0"/>
      <w:divBdr>
        <w:top w:val="none" w:sz="0" w:space="0" w:color="auto"/>
        <w:left w:val="none" w:sz="0" w:space="0" w:color="auto"/>
        <w:bottom w:val="none" w:sz="0" w:space="0" w:color="auto"/>
        <w:right w:val="none" w:sz="0" w:space="0" w:color="auto"/>
      </w:divBdr>
      <w:divsChild>
        <w:div w:id="1977486205">
          <w:marLeft w:val="562"/>
          <w:marRight w:val="0"/>
          <w:marTop w:val="200"/>
          <w:marBottom w:val="0"/>
          <w:divBdr>
            <w:top w:val="none" w:sz="0" w:space="0" w:color="auto"/>
            <w:left w:val="none" w:sz="0" w:space="0" w:color="auto"/>
            <w:bottom w:val="none" w:sz="0" w:space="0" w:color="auto"/>
            <w:right w:val="none" w:sz="0" w:space="0" w:color="auto"/>
          </w:divBdr>
        </w:div>
        <w:div w:id="1484663667">
          <w:marLeft w:val="562"/>
          <w:marRight w:val="0"/>
          <w:marTop w:val="200"/>
          <w:marBottom w:val="0"/>
          <w:divBdr>
            <w:top w:val="none" w:sz="0" w:space="0" w:color="auto"/>
            <w:left w:val="none" w:sz="0" w:space="0" w:color="auto"/>
            <w:bottom w:val="none" w:sz="0" w:space="0" w:color="auto"/>
            <w:right w:val="none" w:sz="0" w:space="0" w:color="auto"/>
          </w:divBdr>
        </w:div>
        <w:div w:id="2057503591">
          <w:marLeft w:val="562"/>
          <w:marRight w:val="0"/>
          <w:marTop w:val="200"/>
          <w:marBottom w:val="0"/>
          <w:divBdr>
            <w:top w:val="none" w:sz="0" w:space="0" w:color="auto"/>
            <w:left w:val="none" w:sz="0" w:space="0" w:color="auto"/>
            <w:bottom w:val="none" w:sz="0" w:space="0" w:color="auto"/>
            <w:right w:val="none" w:sz="0" w:space="0" w:color="auto"/>
          </w:divBdr>
        </w:div>
      </w:divsChild>
    </w:div>
    <w:div w:id="586352049">
      <w:bodyDiv w:val="1"/>
      <w:marLeft w:val="0"/>
      <w:marRight w:val="0"/>
      <w:marTop w:val="0"/>
      <w:marBottom w:val="0"/>
      <w:divBdr>
        <w:top w:val="none" w:sz="0" w:space="0" w:color="auto"/>
        <w:left w:val="none" w:sz="0" w:space="0" w:color="auto"/>
        <w:bottom w:val="none" w:sz="0" w:space="0" w:color="auto"/>
        <w:right w:val="none" w:sz="0" w:space="0" w:color="auto"/>
      </w:divBdr>
      <w:divsChild>
        <w:div w:id="525801281">
          <w:marLeft w:val="562"/>
          <w:marRight w:val="0"/>
          <w:marTop w:val="200"/>
          <w:marBottom w:val="0"/>
          <w:divBdr>
            <w:top w:val="none" w:sz="0" w:space="0" w:color="auto"/>
            <w:left w:val="none" w:sz="0" w:space="0" w:color="auto"/>
            <w:bottom w:val="none" w:sz="0" w:space="0" w:color="auto"/>
            <w:right w:val="none" w:sz="0" w:space="0" w:color="auto"/>
          </w:divBdr>
        </w:div>
        <w:div w:id="937256460">
          <w:marLeft w:val="562"/>
          <w:marRight w:val="0"/>
          <w:marTop w:val="200"/>
          <w:marBottom w:val="0"/>
          <w:divBdr>
            <w:top w:val="none" w:sz="0" w:space="0" w:color="auto"/>
            <w:left w:val="none" w:sz="0" w:space="0" w:color="auto"/>
            <w:bottom w:val="none" w:sz="0" w:space="0" w:color="auto"/>
            <w:right w:val="none" w:sz="0" w:space="0" w:color="auto"/>
          </w:divBdr>
        </w:div>
        <w:div w:id="2086486855">
          <w:marLeft w:val="562"/>
          <w:marRight w:val="0"/>
          <w:marTop w:val="200"/>
          <w:marBottom w:val="0"/>
          <w:divBdr>
            <w:top w:val="none" w:sz="0" w:space="0" w:color="auto"/>
            <w:left w:val="none" w:sz="0" w:space="0" w:color="auto"/>
            <w:bottom w:val="none" w:sz="0" w:space="0" w:color="auto"/>
            <w:right w:val="none" w:sz="0" w:space="0" w:color="auto"/>
          </w:divBdr>
        </w:div>
      </w:divsChild>
    </w:div>
    <w:div w:id="611403916">
      <w:bodyDiv w:val="1"/>
      <w:marLeft w:val="0"/>
      <w:marRight w:val="0"/>
      <w:marTop w:val="0"/>
      <w:marBottom w:val="0"/>
      <w:divBdr>
        <w:top w:val="none" w:sz="0" w:space="0" w:color="auto"/>
        <w:left w:val="none" w:sz="0" w:space="0" w:color="auto"/>
        <w:bottom w:val="none" w:sz="0" w:space="0" w:color="auto"/>
        <w:right w:val="none" w:sz="0" w:space="0" w:color="auto"/>
      </w:divBdr>
      <w:divsChild>
        <w:div w:id="2139638857">
          <w:marLeft w:val="562"/>
          <w:marRight w:val="0"/>
          <w:marTop w:val="200"/>
          <w:marBottom w:val="0"/>
          <w:divBdr>
            <w:top w:val="none" w:sz="0" w:space="0" w:color="auto"/>
            <w:left w:val="none" w:sz="0" w:space="0" w:color="auto"/>
            <w:bottom w:val="none" w:sz="0" w:space="0" w:color="auto"/>
            <w:right w:val="none" w:sz="0" w:space="0" w:color="auto"/>
          </w:divBdr>
        </w:div>
        <w:div w:id="431366130">
          <w:marLeft w:val="562"/>
          <w:marRight w:val="0"/>
          <w:marTop w:val="200"/>
          <w:marBottom w:val="0"/>
          <w:divBdr>
            <w:top w:val="none" w:sz="0" w:space="0" w:color="auto"/>
            <w:left w:val="none" w:sz="0" w:space="0" w:color="auto"/>
            <w:bottom w:val="none" w:sz="0" w:space="0" w:color="auto"/>
            <w:right w:val="none" w:sz="0" w:space="0" w:color="auto"/>
          </w:divBdr>
        </w:div>
      </w:divsChild>
    </w:div>
    <w:div w:id="714279231">
      <w:bodyDiv w:val="1"/>
      <w:marLeft w:val="0"/>
      <w:marRight w:val="0"/>
      <w:marTop w:val="0"/>
      <w:marBottom w:val="0"/>
      <w:divBdr>
        <w:top w:val="none" w:sz="0" w:space="0" w:color="auto"/>
        <w:left w:val="none" w:sz="0" w:space="0" w:color="auto"/>
        <w:bottom w:val="none" w:sz="0" w:space="0" w:color="auto"/>
        <w:right w:val="none" w:sz="0" w:space="0" w:color="auto"/>
      </w:divBdr>
    </w:div>
    <w:div w:id="716124069">
      <w:bodyDiv w:val="1"/>
      <w:marLeft w:val="0"/>
      <w:marRight w:val="0"/>
      <w:marTop w:val="0"/>
      <w:marBottom w:val="0"/>
      <w:divBdr>
        <w:top w:val="none" w:sz="0" w:space="0" w:color="auto"/>
        <w:left w:val="none" w:sz="0" w:space="0" w:color="auto"/>
        <w:bottom w:val="none" w:sz="0" w:space="0" w:color="auto"/>
        <w:right w:val="none" w:sz="0" w:space="0" w:color="auto"/>
      </w:divBdr>
      <w:divsChild>
        <w:div w:id="489101529">
          <w:marLeft w:val="562"/>
          <w:marRight w:val="0"/>
          <w:marTop w:val="200"/>
          <w:marBottom w:val="0"/>
          <w:divBdr>
            <w:top w:val="none" w:sz="0" w:space="0" w:color="auto"/>
            <w:left w:val="none" w:sz="0" w:space="0" w:color="auto"/>
            <w:bottom w:val="none" w:sz="0" w:space="0" w:color="auto"/>
            <w:right w:val="none" w:sz="0" w:space="0" w:color="auto"/>
          </w:divBdr>
        </w:div>
        <w:div w:id="1247690588">
          <w:marLeft w:val="562"/>
          <w:marRight w:val="0"/>
          <w:marTop w:val="200"/>
          <w:marBottom w:val="0"/>
          <w:divBdr>
            <w:top w:val="none" w:sz="0" w:space="0" w:color="auto"/>
            <w:left w:val="none" w:sz="0" w:space="0" w:color="auto"/>
            <w:bottom w:val="none" w:sz="0" w:space="0" w:color="auto"/>
            <w:right w:val="none" w:sz="0" w:space="0" w:color="auto"/>
          </w:divBdr>
        </w:div>
        <w:div w:id="1163620092">
          <w:marLeft w:val="562"/>
          <w:marRight w:val="0"/>
          <w:marTop w:val="200"/>
          <w:marBottom w:val="0"/>
          <w:divBdr>
            <w:top w:val="none" w:sz="0" w:space="0" w:color="auto"/>
            <w:left w:val="none" w:sz="0" w:space="0" w:color="auto"/>
            <w:bottom w:val="none" w:sz="0" w:space="0" w:color="auto"/>
            <w:right w:val="none" w:sz="0" w:space="0" w:color="auto"/>
          </w:divBdr>
        </w:div>
        <w:div w:id="1075083877">
          <w:marLeft w:val="562"/>
          <w:marRight w:val="0"/>
          <w:marTop w:val="200"/>
          <w:marBottom w:val="0"/>
          <w:divBdr>
            <w:top w:val="none" w:sz="0" w:space="0" w:color="auto"/>
            <w:left w:val="none" w:sz="0" w:space="0" w:color="auto"/>
            <w:bottom w:val="none" w:sz="0" w:space="0" w:color="auto"/>
            <w:right w:val="none" w:sz="0" w:space="0" w:color="auto"/>
          </w:divBdr>
        </w:div>
      </w:divsChild>
    </w:div>
    <w:div w:id="729966225">
      <w:bodyDiv w:val="1"/>
      <w:marLeft w:val="0"/>
      <w:marRight w:val="0"/>
      <w:marTop w:val="0"/>
      <w:marBottom w:val="0"/>
      <w:divBdr>
        <w:top w:val="none" w:sz="0" w:space="0" w:color="auto"/>
        <w:left w:val="none" w:sz="0" w:space="0" w:color="auto"/>
        <w:bottom w:val="none" w:sz="0" w:space="0" w:color="auto"/>
        <w:right w:val="none" w:sz="0" w:space="0" w:color="auto"/>
      </w:divBdr>
      <w:divsChild>
        <w:div w:id="378406593">
          <w:marLeft w:val="562"/>
          <w:marRight w:val="0"/>
          <w:marTop w:val="200"/>
          <w:marBottom w:val="0"/>
          <w:divBdr>
            <w:top w:val="none" w:sz="0" w:space="0" w:color="auto"/>
            <w:left w:val="none" w:sz="0" w:space="0" w:color="auto"/>
            <w:bottom w:val="none" w:sz="0" w:space="0" w:color="auto"/>
            <w:right w:val="none" w:sz="0" w:space="0" w:color="auto"/>
          </w:divBdr>
        </w:div>
      </w:divsChild>
    </w:div>
    <w:div w:id="752357629">
      <w:bodyDiv w:val="1"/>
      <w:marLeft w:val="0"/>
      <w:marRight w:val="0"/>
      <w:marTop w:val="0"/>
      <w:marBottom w:val="0"/>
      <w:divBdr>
        <w:top w:val="none" w:sz="0" w:space="0" w:color="auto"/>
        <w:left w:val="none" w:sz="0" w:space="0" w:color="auto"/>
        <w:bottom w:val="none" w:sz="0" w:space="0" w:color="auto"/>
        <w:right w:val="none" w:sz="0" w:space="0" w:color="auto"/>
      </w:divBdr>
      <w:divsChild>
        <w:div w:id="2145542559">
          <w:marLeft w:val="562"/>
          <w:marRight w:val="0"/>
          <w:marTop w:val="200"/>
          <w:marBottom w:val="0"/>
          <w:divBdr>
            <w:top w:val="none" w:sz="0" w:space="0" w:color="auto"/>
            <w:left w:val="none" w:sz="0" w:space="0" w:color="auto"/>
            <w:bottom w:val="none" w:sz="0" w:space="0" w:color="auto"/>
            <w:right w:val="none" w:sz="0" w:space="0" w:color="auto"/>
          </w:divBdr>
        </w:div>
      </w:divsChild>
    </w:div>
    <w:div w:id="1209797632">
      <w:bodyDiv w:val="1"/>
      <w:marLeft w:val="0"/>
      <w:marRight w:val="0"/>
      <w:marTop w:val="0"/>
      <w:marBottom w:val="0"/>
      <w:divBdr>
        <w:top w:val="none" w:sz="0" w:space="0" w:color="auto"/>
        <w:left w:val="none" w:sz="0" w:space="0" w:color="auto"/>
        <w:bottom w:val="none" w:sz="0" w:space="0" w:color="auto"/>
        <w:right w:val="none" w:sz="0" w:space="0" w:color="auto"/>
      </w:divBdr>
      <w:divsChild>
        <w:div w:id="412702439">
          <w:marLeft w:val="562"/>
          <w:marRight w:val="0"/>
          <w:marTop w:val="200"/>
          <w:marBottom w:val="0"/>
          <w:divBdr>
            <w:top w:val="none" w:sz="0" w:space="0" w:color="auto"/>
            <w:left w:val="none" w:sz="0" w:space="0" w:color="auto"/>
            <w:bottom w:val="none" w:sz="0" w:space="0" w:color="auto"/>
            <w:right w:val="none" w:sz="0" w:space="0" w:color="auto"/>
          </w:divBdr>
        </w:div>
        <w:div w:id="143090053">
          <w:marLeft w:val="562"/>
          <w:marRight w:val="0"/>
          <w:marTop w:val="200"/>
          <w:marBottom w:val="0"/>
          <w:divBdr>
            <w:top w:val="none" w:sz="0" w:space="0" w:color="auto"/>
            <w:left w:val="none" w:sz="0" w:space="0" w:color="auto"/>
            <w:bottom w:val="none" w:sz="0" w:space="0" w:color="auto"/>
            <w:right w:val="none" w:sz="0" w:space="0" w:color="auto"/>
          </w:divBdr>
        </w:div>
        <w:div w:id="1370447973">
          <w:marLeft w:val="562"/>
          <w:marRight w:val="0"/>
          <w:marTop w:val="200"/>
          <w:marBottom w:val="0"/>
          <w:divBdr>
            <w:top w:val="none" w:sz="0" w:space="0" w:color="auto"/>
            <w:left w:val="none" w:sz="0" w:space="0" w:color="auto"/>
            <w:bottom w:val="none" w:sz="0" w:space="0" w:color="auto"/>
            <w:right w:val="none" w:sz="0" w:space="0" w:color="auto"/>
          </w:divBdr>
        </w:div>
        <w:div w:id="753206689">
          <w:marLeft w:val="562"/>
          <w:marRight w:val="0"/>
          <w:marTop w:val="200"/>
          <w:marBottom w:val="0"/>
          <w:divBdr>
            <w:top w:val="none" w:sz="0" w:space="0" w:color="auto"/>
            <w:left w:val="none" w:sz="0" w:space="0" w:color="auto"/>
            <w:bottom w:val="none" w:sz="0" w:space="0" w:color="auto"/>
            <w:right w:val="none" w:sz="0" w:space="0" w:color="auto"/>
          </w:divBdr>
        </w:div>
        <w:div w:id="1561600981">
          <w:marLeft w:val="562"/>
          <w:marRight w:val="0"/>
          <w:marTop w:val="200"/>
          <w:marBottom w:val="0"/>
          <w:divBdr>
            <w:top w:val="none" w:sz="0" w:space="0" w:color="auto"/>
            <w:left w:val="none" w:sz="0" w:space="0" w:color="auto"/>
            <w:bottom w:val="none" w:sz="0" w:space="0" w:color="auto"/>
            <w:right w:val="none" w:sz="0" w:space="0" w:color="auto"/>
          </w:divBdr>
        </w:div>
      </w:divsChild>
    </w:div>
    <w:div w:id="1235899208">
      <w:bodyDiv w:val="1"/>
      <w:marLeft w:val="0"/>
      <w:marRight w:val="0"/>
      <w:marTop w:val="0"/>
      <w:marBottom w:val="0"/>
      <w:divBdr>
        <w:top w:val="none" w:sz="0" w:space="0" w:color="auto"/>
        <w:left w:val="none" w:sz="0" w:space="0" w:color="auto"/>
        <w:bottom w:val="none" w:sz="0" w:space="0" w:color="auto"/>
        <w:right w:val="none" w:sz="0" w:space="0" w:color="auto"/>
      </w:divBdr>
      <w:divsChild>
        <w:div w:id="1069351143">
          <w:marLeft w:val="562"/>
          <w:marRight w:val="0"/>
          <w:marTop w:val="200"/>
          <w:marBottom w:val="0"/>
          <w:divBdr>
            <w:top w:val="none" w:sz="0" w:space="0" w:color="auto"/>
            <w:left w:val="none" w:sz="0" w:space="0" w:color="auto"/>
            <w:bottom w:val="none" w:sz="0" w:space="0" w:color="auto"/>
            <w:right w:val="none" w:sz="0" w:space="0" w:color="auto"/>
          </w:divBdr>
        </w:div>
        <w:div w:id="536048598">
          <w:marLeft w:val="562"/>
          <w:marRight w:val="0"/>
          <w:marTop w:val="200"/>
          <w:marBottom w:val="0"/>
          <w:divBdr>
            <w:top w:val="none" w:sz="0" w:space="0" w:color="auto"/>
            <w:left w:val="none" w:sz="0" w:space="0" w:color="auto"/>
            <w:bottom w:val="none" w:sz="0" w:space="0" w:color="auto"/>
            <w:right w:val="none" w:sz="0" w:space="0" w:color="auto"/>
          </w:divBdr>
        </w:div>
        <w:div w:id="2123069988">
          <w:marLeft w:val="562"/>
          <w:marRight w:val="0"/>
          <w:marTop w:val="200"/>
          <w:marBottom w:val="0"/>
          <w:divBdr>
            <w:top w:val="none" w:sz="0" w:space="0" w:color="auto"/>
            <w:left w:val="none" w:sz="0" w:space="0" w:color="auto"/>
            <w:bottom w:val="none" w:sz="0" w:space="0" w:color="auto"/>
            <w:right w:val="none" w:sz="0" w:space="0" w:color="auto"/>
          </w:divBdr>
        </w:div>
        <w:div w:id="1554972754">
          <w:marLeft w:val="562"/>
          <w:marRight w:val="0"/>
          <w:marTop w:val="200"/>
          <w:marBottom w:val="0"/>
          <w:divBdr>
            <w:top w:val="none" w:sz="0" w:space="0" w:color="auto"/>
            <w:left w:val="none" w:sz="0" w:space="0" w:color="auto"/>
            <w:bottom w:val="none" w:sz="0" w:space="0" w:color="auto"/>
            <w:right w:val="none" w:sz="0" w:space="0" w:color="auto"/>
          </w:divBdr>
        </w:div>
        <w:div w:id="245463587">
          <w:marLeft w:val="562"/>
          <w:marRight w:val="0"/>
          <w:marTop w:val="200"/>
          <w:marBottom w:val="0"/>
          <w:divBdr>
            <w:top w:val="none" w:sz="0" w:space="0" w:color="auto"/>
            <w:left w:val="none" w:sz="0" w:space="0" w:color="auto"/>
            <w:bottom w:val="none" w:sz="0" w:space="0" w:color="auto"/>
            <w:right w:val="none" w:sz="0" w:space="0" w:color="auto"/>
          </w:divBdr>
        </w:div>
      </w:divsChild>
    </w:div>
    <w:div w:id="1311328582">
      <w:bodyDiv w:val="1"/>
      <w:marLeft w:val="0"/>
      <w:marRight w:val="0"/>
      <w:marTop w:val="0"/>
      <w:marBottom w:val="0"/>
      <w:divBdr>
        <w:top w:val="none" w:sz="0" w:space="0" w:color="auto"/>
        <w:left w:val="none" w:sz="0" w:space="0" w:color="auto"/>
        <w:bottom w:val="none" w:sz="0" w:space="0" w:color="auto"/>
        <w:right w:val="none" w:sz="0" w:space="0" w:color="auto"/>
      </w:divBdr>
      <w:divsChild>
        <w:div w:id="2051414341">
          <w:marLeft w:val="562"/>
          <w:marRight w:val="0"/>
          <w:marTop w:val="200"/>
          <w:marBottom w:val="0"/>
          <w:divBdr>
            <w:top w:val="none" w:sz="0" w:space="0" w:color="auto"/>
            <w:left w:val="none" w:sz="0" w:space="0" w:color="auto"/>
            <w:bottom w:val="none" w:sz="0" w:space="0" w:color="auto"/>
            <w:right w:val="none" w:sz="0" w:space="0" w:color="auto"/>
          </w:divBdr>
        </w:div>
        <w:div w:id="159977325">
          <w:marLeft w:val="562"/>
          <w:marRight w:val="0"/>
          <w:marTop w:val="200"/>
          <w:marBottom w:val="0"/>
          <w:divBdr>
            <w:top w:val="none" w:sz="0" w:space="0" w:color="auto"/>
            <w:left w:val="none" w:sz="0" w:space="0" w:color="auto"/>
            <w:bottom w:val="none" w:sz="0" w:space="0" w:color="auto"/>
            <w:right w:val="none" w:sz="0" w:space="0" w:color="auto"/>
          </w:divBdr>
        </w:div>
      </w:divsChild>
    </w:div>
    <w:div w:id="1315451179">
      <w:bodyDiv w:val="1"/>
      <w:marLeft w:val="0"/>
      <w:marRight w:val="0"/>
      <w:marTop w:val="0"/>
      <w:marBottom w:val="0"/>
      <w:divBdr>
        <w:top w:val="none" w:sz="0" w:space="0" w:color="auto"/>
        <w:left w:val="none" w:sz="0" w:space="0" w:color="auto"/>
        <w:bottom w:val="none" w:sz="0" w:space="0" w:color="auto"/>
        <w:right w:val="none" w:sz="0" w:space="0" w:color="auto"/>
      </w:divBdr>
      <w:divsChild>
        <w:div w:id="2071421060">
          <w:marLeft w:val="562"/>
          <w:marRight w:val="0"/>
          <w:marTop w:val="200"/>
          <w:marBottom w:val="0"/>
          <w:divBdr>
            <w:top w:val="none" w:sz="0" w:space="0" w:color="auto"/>
            <w:left w:val="none" w:sz="0" w:space="0" w:color="auto"/>
            <w:bottom w:val="none" w:sz="0" w:space="0" w:color="auto"/>
            <w:right w:val="none" w:sz="0" w:space="0" w:color="auto"/>
          </w:divBdr>
        </w:div>
      </w:divsChild>
    </w:div>
    <w:div w:id="1326009159">
      <w:bodyDiv w:val="1"/>
      <w:marLeft w:val="0"/>
      <w:marRight w:val="0"/>
      <w:marTop w:val="0"/>
      <w:marBottom w:val="0"/>
      <w:divBdr>
        <w:top w:val="none" w:sz="0" w:space="0" w:color="auto"/>
        <w:left w:val="none" w:sz="0" w:space="0" w:color="auto"/>
        <w:bottom w:val="none" w:sz="0" w:space="0" w:color="auto"/>
        <w:right w:val="none" w:sz="0" w:space="0" w:color="auto"/>
      </w:divBdr>
      <w:divsChild>
        <w:div w:id="1945113363">
          <w:marLeft w:val="562"/>
          <w:marRight w:val="0"/>
          <w:marTop w:val="200"/>
          <w:marBottom w:val="0"/>
          <w:divBdr>
            <w:top w:val="none" w:sz="0" w:space="0" w:color="auto"/>
            <w:left w:val="none" w:sz="0" w:space="0" w:color="auto"/>
            <w:bottom w:val="none" w:sz="0" w:space="0" w:color="auto"/>
            <w:right w:val="none" w:sz="0" w:space="0" w:color="auto"/>
          </w:divBdr>
        </w:div>
      </w:divsChild>
    </w:div>
    <w:div w:id="1471551101">
      <w:bodyDiv w:val="1"/>
      <w:marLeft w:val="0"/>
      <w:marRight w:val="0"/>
      <w:marTop w:val="0"/>
      <w:marBottom w:val="0"/>
      <w:divBdr>
        <w:top w:val="none" w:sz="0" w:space="0" w:color="auto"/>
        <w:left w:val="none" w:sz="0" w:space="0" w:color="auto"/>
        <w:bottom w:val="none" w:sz="0" w:space="0" w:color="auto"/>
        <w:right w:val="none" w:sz="0" w:space="0" w:color="auto"/>
      </w:divBdr>
      <w:divsChild>
        <w:div w:id="1145007401">
          <w:marLeft w:val="562"/>
          <w:marRight w:val="0"/>
          <w:marTop w:val="200"/>
          <w:marBottom w:val="0"/>
          <w:divBdr>
            <w:top w:val="none" w:sz="0" w:space="0" w:color="auto"/>
            <w:left w:val="none" w:sz="0" w:space="0" w:color="auto"/>
            <w:bottom w:val="none" w:sz="0" w:space="0" w:color="auto"/>
            <w:right w:val="none" w:sz="0" w:space="0" w:color="auto"/>
          </w:divBdr>
        </w:div>
        <w:div w:id="1469474869">
          <w:marLeft w:val="562"/>
          <w:marRight w:val="0"/>
          <w:marTop w:val="200"/>
          <w:marBottom w:val="0"/>
          <w:divBdr>
            <w:top w:val="none" w:sz="0" w:space="0" w:color="auto"/>
            <w:left w:val="none" w:sz="0" w:space="0" w:color="auto"/>
            <w:bottom w:val="none" w:sz="0" w:space="0" w:color="auto"/>
            <w:right w:val="none" w:sz="0" w:space="0" w:color="auto"/>
          </w:divBdr>
        </w:div>
        <w:div w:id="1739402922">
          <w:marLeft w:val="562"/>
          <w:marRight w:val="0"/>
          <w:marTop w:val="200"/>
          <w:marBottom w:val="0"/>
          <w:divBdr>
            <w:top w:val="none" w:sz="0" w:space="0" w:color="auto"/>
            <w:left w:val="none" w:sz="0" w:space="0" w:color="auto"/>
            <w:bottom w:val="none" w:sz="0" w:space="0" w:color="auto"/>
            <w:right w:val="none" w:sz="0" w:space="0" w:color="auto"/>
          </w:divBdr>
        </w:div>
        <w:div w:id="990057465">
          <w:marLeft w:val="562"/>
          <w:marRight w:val="0"/>
          <w:marTop w:val="200"/>
          <w:marBottom w:val="0"/>
          <w:divBdr>
            <w:top w:val="none" w:sz="0" w:space="0" w:color="auto"/>
            <w:left w:val="none" w:sz="0" w:space="0" w:color="auto"/>
            <w:bottom w:val="none" w:sz="0" w:space="0" w:color="auto"/>
            <w:right w:val="none" w:sz="0" w:space="0" w:color="auto"/>
          </w:divBdr>
        </w:div>
      </w:divsChild>
    </w:div>
    <w:div w:id="1523933363">
      <w:bodyDiv w:val="1"/>
      <w:marLeft w:val="0"/>
      <w:marRight w:val="0"/>
      <w:marTop w:val="0"/>
      <w:marBottom w:val="0"/>
      <w:divBdr>
        <w:top w:val="none" w:sz="0" w:space="0" w:color="auto"/>
        <w:left w:val="none" w:sz="0" w:space="0" w:color="auto"/>
        <w:bottom w:val="none" w:sz="0" w:space="0" w:color="auto"/>
        <w:right w:val="none" w:sz="0" w:space="0" w:color="auto"/>
      </w:divBdr>
      <w:divsChild>
        <w:div w:id="717359297">
          <w:marLeft w:val="562"/>
          <w:marRight w:val="0"/>
          <w:marTop w:val="200"/>
          <w:marBottom w:val="0"/>
          <w:divBdr>
            <w:top w:val="none" w:sz="0" w:space="0" w:color="auto"/>
            <w:left w:val="none" w:sz="0" w:space="0" w:color="auto"/>
            <w:bottom w:val="none" w:sz="0" w:space="0" w:color="auto"/>
            <w:right w:val="none" w:sz="0" w:space="0" w:color="auto"/>
          </w:divBdr>
        </w:div>
      </w:divsChild>
    </w:div>
    <w:div w:id="1598441146">
      <w:bodyDiv w:val="1"/>
      <w:marLeft w:val="0"/>
      <w:marRight w:val="0"/>
      <w:marTop w:val="0"/>
      <w:marBottom w:val="0"/>
      <w:divBdr>
        <w:top w:val="none" w:sz="0" w:space="0" w:color="auto"/>
        <w:left w:val="none" w:sz="0" w:space="0" w:color="auto"/>
        <w:bottom w:val="none" w:sz="0" w:space="0" w:color="auto"/>
        <w:right w:val="none" w:sz="0" w:space="0" w:color="auto"/>
      </w:divBdr>
      <w:divsChild>
        <w:div w:id="1681854715">
          <w:marLeft w:val="562"/>
          <w:marRight w:val="0"/>
          <w:marTop w:val="200"/>
          <w:marBottom w:val="0"/>
          <w:divBdr>
            <w:top w:val="none" w:sz="0" w:space="0" w:color="auto"/>
            <w:left w:val="none" w:sz="0" w:space="0" w:color="auto"/>
            <w:bottom w:val="none" w:sz="0" w:space="0" w:color="auto"/>
            <w:right w:val="none" w:sz="0" w:space="0" w:color="auto"/>
          </w:divBdr>
        </w:div>
        <w:div w:id="2131702624">
          <w:marLeft w:val="562"/>
          <w:marRight w:val="0"/>
          <w:marTop w:val="200"/>
          <w:marBottom w:val="0"/>
          <w:divBdr>
            <w:top w:val="none" w:sz="0" w:space="0" w:color="auto"/>
            <w:left w:val="none" w:sz="0" w:space="0" w:color="auto"/>
            <w:bottom w:val="none" w:sz="0" w:space="0" w:color="auto"/>
            <w:right w:val="none" w:sz="0" w:space="0" w:color="auto"/>
          </w:divBdr>
        </w:div>
        <w:div w:id="525406308">
          <w:marLeft w:val="562"/>
          <w:marRight w:val="0"/>
          <w:marTop w:val="200"/>
          <w:marBottom w:val="0"/>
          <w:divBdr>
            <w:top w:val="none" w:sz="0" w:space="0" w:color="auto"/>
            <w:left w:val="none" w:sz="0" w:space="0" w:color="auto"/>
            <w:bottom w:val="none" w:sz="0" w:space="0" w:color="auto"/>
            <w:right w:val="none" w:sz="0" w:space="0" w:color="auto"/>
          </w:divBdr>
        </w:div>
      </w:divsChild>
    </w:div>
    <w:div w:id="1612665246">
      <w:bodyDiv w:val="1"/>
      <w:marLeft w:val="0"/>
      <w:marRight w:val="0"/>
      <w:marTop w:val="0"/>
      <w:marBottom w:val="0"/>
      <w:divBdr>
        <w:top w:val="none" w:sz="0" w:space="0" w:color="auto"/>
        <w:left w:val="none" w:sz="0" w:space="0" w:color="auto"/>
        <w:bottom w:val="none" w:sz="0" w:space="0" w:color="auto"/>
        <w:right w:val="none" w:sz="0" w:space="0" w:color="auto"/>
      </w:divBdr>
      <w:divsChild>
        <w:div w:id="1222866335">
          <w:marLeft w:val="562"/>
          <w:marRight w:val="0"/>
          <w:marTop w:val="200"/>
          <w:marBottom w:val="0"/>
          <w:divBdr>
            <w:top w:val="none" w:sz="0" w:space="0" w:color="auto"/>
            <w:left w:val="none" w:sz="0" w:space="0" w:color="auto"/>
            <w:bottom w:val="none" w:sz="0" w:space="0" w:color="auto"/>
            <w:right w:val="none" w:sz="0" w:space="0" w:color="auto"/>
          </w:divBdr>
        </w:div>
        <w:div w:id="212087215">
          <w:marLeft w:val="562"/>
          <w:marRight w:val="0"/>
          <w:marTop w:val="200"/>
          <w:marBottom w:val="0"/>
          <w:divBdr>
            <w:top w:val="none" w:sz="0" w:space="0" w:color="auto"/>
            <w:left w:val="none" w:sz="0" w:space="0" w:color="auto"/>
            <w:bottom w:val="none" w:sz="0" w:space="0" w:color="auto"/>
            <w:right w:val="none" w:sz="0" w:space="0" w:color="auto"/>
          </w:divBdr>
        </w:div>
        <w:div w:id="410083283">
          <w:marLeft w:val="562"/>
          <w:marRight w:val="0"/>
          <w:marTop w:val="200"/>
          <w:marBottom w:val="0"/>
          <w:divBdr>
            <w:top w:val="none" w:sz="0" w:space="0" w:color="auto"/>
            <w:left w:val="none" w:sz="0" w:space="0" w:color="auto"/>
            <w:bottom w:val="none" w:sz="0" w:space="0" w:color="auto"/>
            <w:right w:val="none" w:sz="0" w:space="0" w:color="auto"/>
          </w:divBdr>
        </w:div>
        <w:div w:id="996298667">
          <w:marLeft w:val="562"/>
          <w:marRight w:val="0"/>
          <w:marTop w:val="200"/>
          <w:marBottom w:val="0"/>
          <w:divBdr>
            <w:top w:val="none" w:sz="0" w:space="0" w:color="auto"/>
            <w:left w:val="none" w:sz="0" w:space="0" w:color="auto"/>
            <w:bottom w:val="none" w:sz="0" w:space="0" w:color="auto"/>
            <w:right w:val="none" w:sz="0" w:space="0" w:color="auto"/>
          </w:divBdr>
        </w:div>
      </w:divsChild>
    </w:div>
    <w:div w:id="1688022638">
      <w:bodyDiv w:val="1"/>
      <w:marLeft w:val="0"/>
      <w:marRight w:val="0"/>
      <w:marTop w:val="0"/>
      <w:marBottom w:val="0"/>
      <w:divBdr>
        <w:top w:val="none" w:sz="0" w:space="0" w:color="auto"/>
        <w:left w:val="none" w:sz="0" w:space="0" w:color="auto"/>
        <w:bottom w:val="none" w:sz="0" w:space="0" w:color="auto"/>
        <w:right w:val="none" w:sz="0" w:space="0" w:color="auto"/>
      </w:divBdr>
      <w:divsChild>
        <w:div w:id="61105151">
          <w:marLeft w:val="562"/>
          <w:marRight w:val="0"/>
          <w:marTop w:val="200"/>
          <w:marBottom w:val="0"/>
          <w:divBdr>
            <w:top w:val="none" w:sz="0" w:space="0" w:color="auto"/>
            <w:left w:val="none" w:sz="0" w:space="0" w:color="auto"/>
            <w:bottom w:val="none" w:sz="0" w:space="0" w:color="auto"/>
            <w:right w:val="none" w:sz="0" w:space="0" w:color="auto"/>
          </w:divBdr>
        </w:div>
      </w:divsChild>
    </w:div>
    <w:div w:id="1690374652">
      <w:bodyDiv w:val="1"/>
      <w:marLeft w:val="0"/>
      <w:marRight w:val="0"/>
      <w:marTop w:val="0"/>
      <w:marBottom w:val="0"/>
      <w:divBdr>
        <w:top w:val="none" w:sz="0" w:space="0" w:color="auto"/>
        <w:left w:val="none" w:sz="0" w:space="0" w:color="auto"/>
        <w:bottom w:val="none" w:sz="0" w:space="0" w:color="auto"/>
        <w:right w:val="none" w:sz="0" w:space="0" w:color="auto"/>
      </w:divBdr>
      <w:divsChild>
        <w:div w:id="1699115523">
          <w:marLeft w:val="562"/>
          <w:marRight w:val="0"/>
          <w:marTop w:val="200"/>
          <w:marBottom w:val="0"/>
          <w:divBdr>
            <w:top w:val="none" w:sz="0" w:space="0" w:color="auto"/>
            <w:left w:val="none" w:sz="0" w:space="0" w:color="auto"/>
            <w:bottom w:val="none" w:sz="0" w:space="0" w:color="auto"/>
            <w:right w:val="none" w:sz="0" w:space="0" w:color="auto"/>
          </w:divBdr>
        </w:div>
        <w:div w:id="343672994">
          <w:marLeft w:val="562"/>
          <w:marRight w:val="0"/>
          <w:marTop w:val="200"/>
          <w:marBottom w:val="0"/>
          <w:divBdr>
            <w:top w:val="none" w:sz="0" w:space="0" w:color="auto"/>
            <w:left w:val="none" w:sz="0" w:space="0" w:color="auto"/>
            <w:bottom w:val="none" w:sz="0" w:space="0" w:color="auto"/>
            <w:right w:val="none" w:sz="0" w:space="0" w:color="auto"/>
          </w:divBdr>
        </w:div>
        <w:div w:id="671831465">
          <w:marLeft w:val="562"/>
          <w:marRight w:val="0"/>
          <w:marTop w:val="200"/>
          <w:marBottom w:val="0"/>
          <w:divBdr>
            <w:top w:val="none" w:sz="0" w:space="0" w:color="auto"/>
            <w:left w:val="none" w:sz="0" w:space="0" w:color="auto"/>
            <w:bottom w:val="none" w:sz="0" w:space="0" w:color="auto"/>
            <w:right w:val="none" w:sz="0" w:space="0" w:color="auto"/>
          </w:divBdr>
        </w:div>
        <w:div w:id="1556623507">
          <w:marLeft w:val="562"/>
          <w:marRight w:val="0"/>
          <w:marTop w:val="200"/>
          <w:marBottom w:val="0"/>
          <w:divBdr>
            <w:top w:val="none" w:sz="0" w:space="0" w:color="auto"/>
            <w:left w:val="none" w:sz="0" w:space="0" w:color="auto"/>
            <w:bottom w:val="none" w:sz="0" w:space="0" w:color="auto"/>
            <w:right w:val="none" w:sz="0" w:space="0" w:color="auto"/>
          </w:divBdr>
        </w:div>
        <w:div w:id="190262354">
          <w:marLeft w:val="562"/>
          <w:marRight w:val="0"/>
          <w:marTop w:val="200"/>
          <w:marBottom w:val="0"/>
          <w:divBdr>
            <w:top w:val="none" w:sz="0" w:space="0" w:color="auto"/>
            <w:left w:val="none" w:sz="0" w:space="0" w:color="auto"/>
            <w:bottom w:val="none" w:sz="0" w:space="0" w:color="auto"/>
            <w:right w:val="none" w:sz="0" w:space="0" w:color="auto"/>
          </w:divBdr>
        </w:div>
      </w:divsChild>
    </w:div>
    <w:div w:id="1727605075">
      <w:bodyDiv w:val="1"/>
      <w:marLeft w:val="0"/>
      <w:marRight w:val="0"/>
      <w:marTop w:val="0"/>
      <w:marBottom w:val="0"/>
      <w:divBdr>
        <w:top w:val="none" w:sz="0" w:space="0" w:color="auto"/>
        <w:left w:val="none" w:sz="0" w:space="0" w:color="auto"/>
        <w:bottom w:val="none" w:sz="0" w:space="0" w:color="auto"/>
        <w:right w:val="none" w:sz="0" w:space="0" w:color="auto"/>
      </w:divBdr>
      <w:divsChild>
        <w:div w:id="1717310216">
          <w:marLeft w:val="562"/>
          <w:marRight w:val="0"/>
          <w:marTop w:val="200"/>
          <w:marBottom w:val="0"/>
          <w:divBdr>
            <w:top w:val="none" w:sz="0" w:space="0" w:color="auto"/>
            <w:left w:val="none" w:sz="0" w:space="0" w:color="auto"/>
            <w:bottom w:val="none" w:sz="0" w:space="0" w:color="auto"/>
            <w:right w:val="none" w:sz="0" w:space="0" w:color="auto"/>
          </w:divBdr>
        </w:div>
        <w:div w:id="636881577">
          <w:marLeft w:val="562"/>
          <w:marRight w:val="0"/>
          <w:marTop w:val="200"/>
          <w:marBottom w:val="0"/>
          <w:divBdr>
            <w:top w:val="none" w:sz="0" w:space="0" w:color="auto"/>
            <w:left w:val="none" w:sz="0" w:space="0" w:color="auto"/>
            <w:bottom w:val="none" w:sz="0" w:space="0" w:color="auto"/>
            <w:right w:val="none" w:sz="0" w:space="0" w:color="auto"/>
          </w:divBdr>
        </w:div>
        <w:div w:id="10959068">
          <w:marLeft w:val="562"/>
          <w:marRight w:val="0"/>
          <w:marTop w:val="200"/>
          <w:marBottom w:val="0"/>
          <w:divBdr>
            <w:top w:val="none" w:sz="0" w:space="0" w:color="auto"/>
            <w:left w:val="none" w:sz="0" w:space="0" w:color="auto"/>
            <w:bottom w:val="none" w:sz="0" w:space="0" w:color="auto"/>
            <w:right w:val="none" w:sz="0" w:space="0" w:color="auto"/>
          </w:divBdr>
        </w:div>
      </w:divsChild>
    </w:div>
    <w:div w:id="1764061132">
      <w:bodyDiv w:val="1"/>
      <w:marLeft w:val="0"/>
      <w:marRight w:val="0"/>
      <w:marTop w:val="0"/>
      <w:marBottom w:val="0"/>
      <w:divBdr>
        <w:top w:val="none" w:sz="0" w:space="0" w:color="auto"/>
        <w:left w:val="none" w:sz="0" w:space="0" w:color="auto"/>
        <w:bottom w:val="none" w:sz="0" w:space="0" w:color="auto"/>
        <w:right w:val="none" w:sz="0" w:space="0" w:color="auto"/>
      </w:divBdr>
      <w:divsChild>
        <w:div w:id="10962595">
          <w:marLeft w:val="562"/>
          <w:marRight w:val="0"/>
          <w:marTop w:val="200"/>
          <w:marBottom w:val="0"/>
          <w:divBdr>
            <w:top w:val="none" w:sz="0" w:space="0" w:color="auto"/>
            <w:left w:val="none" w:sz="0" w:space="0" w:color="auto"/>
            <w:bottom w:val="none" w:sz="0" w:space="0" w:color="auto"/>
            <w:right w:val="none" w:sz="0" w:space="0" w:color="auto"/>
          </w:divBdr>
        </w:div>
      </w:divsChild>
    </w:div>
    <w:div w:id="1775634372">
      <w:bodyDiv w:val="1"/>
      <w:marLeft w:val="0"/>
      <w:marRight w:val="0"/>
      <w:marTop w:val="0"/>
      <w:marBottom w:val="0"/>
      <w:divBdr>
        <w:top w:val="none" w:sz="0" w:space="0" w:color="auto"/>
        <w:left w:val="none" w:sz="0" w:space="0" w:color="auto"/>
        <w:bottom w:val="none" w:sz="0" w:space="0" w:color="auto"/>
        <w:right w:val="none" w:sz="0" w:space="0" w:color="auto"/>
      </w:divBdr>
      <w:divsChild>
        <w:div w:id="656802774">
          <w:marLeft w:val="562"/>
          <w:marRight w:val="0"/>
          <w:marTop w:val="200"/>
          <w:marBottom w:val="0"/>
          <w:divBdr>
            <w:top w:val="none" w:sz="0" w:space="0" w:color="auto"/>
            <w:left w:val="none" w:sz="0" w:space="0" w:color="auto"/>
            <w:bottom w:val="none" w:sz="0" w:space="0" w:color="auto"/>
            <w:right w:val="none" w:sz="0" w:space="0" w:color="auto"/>
          </w:divBdr>
        </w:div>
        <w:div w:id="1080521041">
          <w:marLeft w:val="562"/>
          <w:marRight w:val="0"/>
          <w:marTop w:val="200"/>
          <w:marBottom w:val="0"/>
          <w:divBdr>
            <w:top w:val="none" w:sz="0" w:space="0" w:color="auto"/>
            <w:left w:val="none" w:sz="0" w:space="0" w:color="auto"/>
            <w:bottom w:val="none" w:sz="0" w:space="0" w:color="auto"/>
            <w:right w:val="none" w:sz="0" w:space="0" w:color="auto"/>
          </w:divBdr>
        </w:div>
        <w:div w:id="1284922934">
          <w:marLeft w:val="562"/>
          <w:marRight w:val="0"/>
          <w:marTop w:val="200"/>
          <w:marBottom w:val="0"/>
          <w:divBdr>
            <w:top w:val="none" w:sz="0" w:space="0" w:color="auto"/>
            <w:left w:val="none" w:sz="0" w:space="0" w:color="auto"/>
            <w:bottom w:val="none" w:sz="0" w:space="0" w:color="auto"/>
            <w:right w:val="none" w:sz="0" w:space="0" w:color="auto"/>
          </w:divBdr>
        </w:div>
        <w:div w:id="1597514120">
          <w:marLeft w:val="562"/>
          <w:marRight w:val="0"/>
          <w:marTop w:val="200"/>
          <w:marBottom w:val="0"/>
          <w:divBdr>
            <w:top w:val="none" w:sz="0" w:space="0" w:color="auto"/>
            <w:left w:val="none" w:sz="0" w:space="0" w:color="auto"/>
            <w:bottom w:val="none" w:sz="0" w:space="0" w:color="auto"/>
            <w:right w:val="none" w:sz="0" w:space="0" w:color="auto"/>
          </w:divBdr>
        </w:div>
      </w:divsChild>
    </w:div>
    <w:div w:id="1791320495">
      <w:bodyDiv w:val="1"/>
      <w:marLeft w:val="0"/>
      <w:marRight w:val="0"/>
      <w:marTop w:val="0"/>
      <w:marBottom w:val="0"/>
      <w:divBdr>
        <w:top w:val="none" w:sz="0" w:space="0" w:color="auto"/>
        <w:left w:val="none" w:sz="0" w:space="0" w:color="auto"/>
        <w:bottom w:val="none" w:sz="0" w:space="0" w:color="auto"/>
        <w:right w:val="none" w:sz="0" w:space="0" w:color="auto"/>
      </w:divBdr>
      <w:divsChild>
        <w:div w:id="84302081">
          <w:marLeft w:val="562"/>
          <w:marRight w:val="0"/>
          <w:marTop w:val="200"/>
          <w:marBottom w:val="0"/>
          <w:divBdr>
            <w:top w:val="none" w:sz="0" w:space="0" w:color="auto"/>
            <w:left w:val="none" w:sz="0" w:space="0" w:color="auto"/>
            <w:bottom w:val="none" w:sz="0" w:space="0" w:color="auto"/>
            <w:right w:val="none" w:sz="0" w:space="0" w:color="auto"/>
          </w:divBdr>
        </w:div>
        <w:div w:id="278344250">
          <w:marLeft w:val="562"/>
          <w:marRight w:val="0"/>
          <w:marTop w:val="200"/>
          <w:marBottom w:val="0"/>
          <w:divBdr>
            <w:top w:val="none" w:sz="0" w:space="0" w:color="auto"/>
            <w:left w:val="none" w:sz="0" w:space="0" w:color="auto"/>
            <w:bottom w:val="none" w:sz="0" w:space="0" w:color="auto"/>
            <w:right w:val="none" w:sz="0" w:space="0" w:color="auto"/>
          </w:divBdr>
        </w:div>
        <w:div w:id="1964190335">
          <w:marLeft w:val="562"/>
          <w:marRight w:val="0"/>
          <w:marTop w:val="200"/>
          <w:marBottom w:val="0"/>
          <w:divBdr>
            <w:top w:val="none" w:sz="0" w:space="0" w:color="auto"/>
            <w:left w:val="none" w:sz="0" w:space="0" w:color="auto"/>
            <w:bottom w:val="none" w:sz="0" w:space="0" w:color="auto"/>
            <w:right w:val="none" w:sz="0" w:space="0" w:color="auto"/>
          </w:divBdr>
        </w:div>
      </w:divsChild>
    </w:div>
    <w:div w:id="1851984945">
      <w:bodyDiv w:val="1"/>
      <w:marLeft w:val="0"/>
      <w:marRight w:val="0"/>
      <w:marTop w:val="0"/>
      <w:marBottom w:val="0"/>
      <w:divBdr>
        <w:top w:val="none" w:sz="0" w:space="0" w:color="auto"/>
        <w:left w:val="none" w:sz="0" w:space="0" w:color="auto"/>
        <w:bottom w:val="none" w:sz="0" w:space="0" w:color="auto"/>
        <w:right w:val="none" w:sz="0" w:space="0" w:color="auto"/>
      </w:divBdr>
      <w:divsChild>
        <w:div w:id="1136333724">
          <w:marLeft w:val="562"/>
          <w:marRight w:val="0"/>
          <w:marTop w:val="200"/>
          <w:marBottom w:val="0"/>
          <w:divBdr>
            <w:top w:val="none" w:sz="0" w:space="0" w:color="auto"/>
            <w:left w:val="none" w:sz="0" w:space="0" w:color="auto"/>
            <w:bottom w:val="none" w:sz="0" w:space="0" w:color="auto"/>
            <w:right w:val="none" w:sz="0" w:space="0" w:color="auto"/>
          </w:divBdr>
        </w:div>
        <w:div w:id="1486892275">
          <w:marLeft w:val="562"/>
          <w:marRight w:val="0"/>
          <w:marTop w:val="200"/>
          <w:marBottom w:val="0"/>
          <w:divBdr>
            <w:top w:val="none" w:sz="0" w:space="0" w:color="auto"/>
            <w:left w:val="none" w:sz="0" w:space="0" w:color="auto"/>
            <w:bottom w:val="none" w:sz="0" w:space="0" w:color="auto"/>
            <w:right w:val="none" w:sz="0" w:space="0" w:color="auto"/>
          </w:divBdr>
        </w:div>
      </w:divsChild>
    </w:div>
    <w:div w:id="1852720057">
      <w:bodyDiv w:val="1"/>
      <w:marLeft w:val="0"/>
      <w:marRight w:val="0"/>
      <w:marTop w:val="0"/>
      <w:marBottom w:val="0"/>
      <w:divBdr>
        <w:top w:val="none" w:sz="0" w:space="0" w:color="auto"/>
        <w:left w:val="none" w:sz="0" w:space="0" w:color="auto"/>
        <w:bottom w:val="none" w:sz="0" w:space="0" w:color="auto"/>
        <w:right w:val="none" w:sz="0" w:space="0" w:color="auto"/>
      </w:divBdr>
      <w:divsChild>
        <w:div w:id="1478498109">
          <w:marLeft w:val="562"/>
          <w:marRight w:val="0"/>
          <w:marTop w:val="200"/>
          <w:marBottom w:val="0"/>
          <w:divBdr>
            <w:top w:val="none" w:sz="0" w:space="0" w:color="auto"/>
            <w:left w:val="none" w:sz="0" w:space="0" w:color="auto"/>
            <w:bottom w:val="none" w:sz="0" w:space="0" w:color="auto"/>
            <w:right w:val="none" w:sz="0" w:space="0" w:color="auto"/>
          </w:divBdr>
        </w:div>
        <w:div w:id="16739565">
          <w:marLeft w:val="562"/>
          <w:marRight w:val="0"/>
          <w:marTop w:val="200"/>
          <w:marBottom w:val="0"/>
          <w:divBdr>
            <w:top w:val="none" w:sz="0" w:space="0" w:color="auto"/>
            <w:left w:val="none" w:sz="0" w:space="0" w:color="auto"/>
            <w:bottom w:val="none" w:sz="0" w:space="0" w:color="auto"/>
            <w:right w:val="none" w:sz="0" w:space="0" w:color="auto"/>
          </w:divBdr>
        </w:div>
        <w:div w:id="1649626487">
          <w:marLeft w:val="562"/>
          <w:marRight w:val="0"/>
          <w:marTop w:val="200"/>
          <w:marBottom w:val="0"/>
          <w:divBdr>
            <w:top w:val="none" w:sz="0" w:space="0" w:color="auto"/>
            <w:left w:val="none" w:sz="0" w:space="0" w:color="auto"/>
            <w:bottom w:val="none" w:sz="0" w:space="0" w:color="auto"/>
            <w:right w:val="none" w:sz="0" w:space="0" w:color="auto"/>
          </w:divBdr>
        </w:div>
        <w:div w:id="2051610534">
          <w:marLeft w:val="562"/>
          <w:marRight w:val="0"/>
          <w:marTop w:val="200"/>
          <w:marBottom w:val="0"/>
          <w:divBdr>
            <w:top w:val="none" w:sz="0" w:space="0" w:color="auto"/>
            <w:left w:val="none" w:sz="0" w:space="0" w:color="auto"/>
            <w:bottom w:val="none" w:sz="0" w:space="0" w:color="auto"/>
            <w:right w:val="none" w:sz="0" w:space="0" w:color="auto"/>
          </w:divBdr>
        </w:div>
        <w:div w:id="476608123">
          <w:marLeft w:val="562"/>
          <w:marRight w:val="0"/>
          <w:marTop w:val="200"/>
          <w:marBottom w:val="0"/>
          <w:divBdr>
            <w:top w:val="none" w:sz="0" w:space="0" w:color="auto"/>
            <w:left w:val="none" w:sz="0" w:space="0" w:color="auto"/>
            <w:bottom w:val="none" w:sz="0" w:space="0" w:color="auto"/>
            <w:right w:val="none" w:sz="0" w:space="0" w:color="auto"/>
          </w:divBdr>
        </w:div>
      </w:divsChild>
    </w:div>
    <w:div w:id="1925340885">
      <w:bodyDiv w:val="1"/>
      <w:marLeft w:val="0"/>
      <w:marRight w:val="0"/>
      <w:marTop w:val="0"/>
      <w:marBottom w:val="0"/>
      <w:divBdr>
        <w:top w:val="none" w:sz="0" w:space="0" w:color="auto"/>
        <w:left w:val="none" w:sz="0" w:space="0" w:color="auto"/>
        <w:bottom w:val="none" w:sz="0" w:space="0" w:color="auto"/>
        <w:right w:val="none" w:sz="0" w:space="0" w:color="auto"/>
      </w:divBdr>
      <w:divsChild>
        <w:div w:id="1629625793">
          <w:marLeft w:val="562"/>
          <w:marRight w:val="0"/>
          <w:marTop w:val="200"/>
          <w:marBottom w:val="0"/>
          <w:divBdr>
            <w:top w:val="none" w:sz="0" w:space="0" w:color="auto"/>
            <w:left w:val="none" w:sz="0" w:space="0" w:color="auto"/>
            <w:bottom w:val="none" w:sz="0" w:space="0" w:color="auto"/>
            <w:right w:val="none" w:sz="0" w:space="0" w:color="auto"/>
          </w:divBdr>
        </w:div>
        <w:div w:id="2138984607">
          <w:marLeft w:val="562"/>
          <w:marRight w:val="0"/>
          <w:marTop w:val="200"/>
          <w:marBottom w:val="0"/>
          <w:divBdr>
            <w:top w:val="none" w:sz="0" w:space="0" w:color="auto"/>
            <w:left w:val="none" w:sz="0" w:space="0" w:color="auto"/>
            <w:bottom w:val="none" w:sz="0" w:space="0" w:color="auto"/>
            <w:right w:val="none" w:sz="0" w:space="0" w:color="auto"/>
          </w:divBdr>
        </w:div>
        <w:div w:id="199169051">
          <w:marLeft w:val="562"/>
          <w:marRight w:val="0"/>
          <w:marTop w:val="200"/>
          <w:marBottom w:val="0"/>
          <w:divBdr>
            <w:top w:val="none" w:sz="0" w:space="0" w:color="auto"/>
            <w:left w:val="none" w:sz="0" w:space="0" w:color="auto"/>
            <w:bottom w:val="none" w:sz="0" w:space="0" w:color="auto"/>
            <w:right w:val="none" w:sz="0" w:space="0" w:color="auto"/>
          </w:divBdr>
        </w:div>
        <w:div w:id="1750080347">
          <w:marLeft w:val="562"/>
          <w:marRight w:val="0"/>
          <w:marTop w:val="200"/>
          <w:marBottom w:val="0"/>
          <w:divBdr>
            <w:top w:val="none" w:sz="0" w:space="0" w:color="auto"/>
            <w:left w:val="none" w:sz="0" w:space="0" w:color="auto"/>
            <w:bottom w:val="none" w:sz="0" w:space="0" w:color="auto"/>
            <w:right w:val="none" w:sz="0" w:space="0" w:color="auto"/>
          </w:divBdr>
        </w:div>
        <w:div w:id="2029208310">
          <w:marLeft w:val="562"/>
          <w:marRight w:val="0"/>
          <w:marTop w:val="200"/>
          <w:marBottom w:val="0"/>
          <w:divBdr>
            <w:top w:val="none" w:sz="0" w:space="0" w:color="auto"/>
            <w:left w:val="none" w:sz="0" w:space="0" w:color="auto"/>
            <w:bottom w:val="none" w:sz="0" w:space="0" w:color="auto"/>
            <w:right w:val="none" w:sz="0" w:space="0" w:color="auto"/>
          </w:divBdr>
        </w:div>
      </w:divsChild>
    </w:div>
    <w:div w:id="2102558481">
      <w:bodyDiv w:val="1"/>
      <w:marLeft w:val="0"/>
      <w:marRight w:val="0"/>
      <w:marTop w:val="0"/>
      <w:marBottom w:val="0"/>
      <w:divBdr>
        <w:top w:val="none" w:sz="0" w:space="0" w:color="auto"/>
        <w:left w:val="none" w:sz="0" w:space="0" w:color="auto"/>
        <w:bottom w:val="none" w:sz="0" w:space="0" w:color="auto"/>
        <w:right w:val="none" w:sz="0" w:space="0" w:color="auto"/>
      </w:divBdr>
      <w:divsChild>
        <w:div w:id="411780509">
          <w:marLeft w:val="562"/>
          <w:marRight w:val="0"/>
          <w:marTop w:val="200"/>
          <w:marBottom w:val="0"/>
          <w:divBdr>
            <w:top w:val="none" w:sz="0" w:space="0" w:color="auto"/>
            <w:left w:val="none" w:sz="0" w:space="0" w:color="auto"/>
            <w:bottom w:val="none" w:sz="0" w:space="0" w:color="auto"/>
            <w:right w:val="none" w:sz="0" w:space="0" w:color="auto"/>
          </w:divBdr>
        </w:div>
        <w:div w:id="1010526288">
          <w:marLeft w:val="562"/>
          <w:marRight w:val="0"/>
          <w:marTop w:val="200"/>
          <w:marBottom w:val="0"/>
          <w:divBdr>
            <w:top w:val="none" w:sz="0" w:space="0" w:color="auto"/>
            <w:left w:val="none" w:sz="0" w:space="0" w:color="auto"/>
            <w:bottom w:val="none" w:sz="0" w:space="0" w:color="auto"/>
            <w:right w:val="none" w:sz="0" w:space="0" w:color="auto"/>
          </w:divBdr>
        </w:div>
        <w:div w:id="1725711982">
          <w:marLeft w:val="562"/>
          <w:marRight w:val="0"/>
          <w:marTop w:val="200"/>
          <w:marBottom w:val="0"/>
          <w:divBdr>
            <w:top w:val="none" w:sz="0" w:space="0" w:color="auto"/>
            <w:left w:val="none" w:sz="0" w:space="0" w:color="auto"/>
            <w:bottom w:val="none" w:sz="0" w:space="0" w:color="auto"/>
            <w:right w:val="none" w:sz="0" w:space="0" w:color="auto"/>
          </w:divBdr>
        </w:div>
        <w:div w:id="9262089">
          <w:marLeft w:val="562"/>
          <w:marRight w:val="0"/>
          <w:marTop w:val="200"/>
          <w:marBottom w:val="0"/>
          <w:divBdr>
            <w:top w:val="none" w:sz="0" w:space="0" w:color="auto"/>
            <w:left w:val="none" w:sz="0" w:space="0" w:color="auto"/>
            <w:bottom w:val="none" w:sz="0" w:space="0" w:color="auto"/>
            <w:right w:val="none" w:sz="0" w:space="0" w:color="auto"/>
          </w:divBdr>
        </w:div>
      </w:divsChild>
    </w:div>
    <w:div w:id="2136868533">
      <w:bodyDiv w:val="1"/>
      <w:marLeft w:val="0"/>
      <w:marRight w:val="0"/>
      <w:marTop w:val="0"/>
      <w:marBottom w:val="0"/>
      <w:divBdr>
        <w:top w:val="none" w:sz="0" w:space="0" w:color="auto"/>
        <w:left w:val="none" w:sz="0" w:space="0" w:color="auto"/>
        <w:bottom w:val="none" w:sz="0" w:space="0" w:color="auto"/>
        <w:right w:val="none" w:sz="0" w:space="0" w:color="auto"/>
      </w:divBdr>
      <w:divsChild>
        <w:div w:id="1377126002">
          <w:marLeft w:val="562"/>
          <w:marRight w:val="0"/>
          <w:marTop w:val="200"/>
          <w:marBottom w:val="0"/>
          <w:divBdr>
            <w:top w:val="none" w:sz="0" w:space="0" w:color="auto"/>
            <w:left w:val="none" w:sz="0" w:space="0" w:color="auto"/>
            <w:bottom w:val="none" w:sz="0" w:space="0" w:color="auto"/>
            <w:right w:val="none" w:sz="0" w:space="0" w:color="auto"/>
          </w:divBdr>
        </w:div>
        <w:div w:id="646975826">
          <w:marLeft w:val="562"/>
          <w:marRight w:val="0"/>
          <w:marTop w:val="200"/>
          <w:marBottom w:val="0"/>
          <w:divBdr>
            <w:top w:val="none" w:sz="0" w:space="0" w:color="auto"/>
            <w:left w:val="none" w:sz="0" w:space="0" w:color="auto"/>
            <w:bottom w:val="none" w:sz="0" w:space="0" w:color="auto"/>
            <w:right w:val="none" w:sz="0" w:space="0" w:color="auto"/>
          </w:divBdr>
        </w:div>
        <w:div w:id="2029523395">
          <w:marLeft w:val="562"/>
          <w:marRight w:val="0"/>
          <w:marTop w:val="200"/>
          <w:marBottom w:val="0"/>
          <w:divBdr>
            <w:top w:val="none" w:sz="0" w:space="0" w:color="auto"/>
            <w:left w:val="none" w:sz="0" w:space="0" w:color="auto"/>
            <w:bottom w:val="none" w:sz="0" w:space="0" w:color="auto"/>
            <w:right w:val="none" w:sz="0" w:space="0" w:color="auto"/>
          </w:divBdr>
        </w:div>
        <w:div w:id="35980034">
          <w:marLeft w:val="562"/>
          <w:marRight w:val="0"/>
          <w:marTop w:val="200"/>
          <w:marBottom w:val="0"/>
          <w:divBdr>
            <w:top w:val="none" w:sz="0" w:space="0" w:color="auto"/>
            <w:left w:val="none" w:sz="0" w:space="0" w:color="auto"/>
            <w:bottom w:val="none" w:sz="0" w:space="0" w:color="auto"/>
            <w:right w:val="none" w:sz="0" w:space="0" w:color="auto"/>
          </w:divBdr>
        </w:div>
      </w:divsChild>
    </w:div>
    <w:div w:id="2142530724">
      <w:bodyDiv w:val="1"/>
      <w:marLeft w:val="0"/>
      <w:marRight w:val="0"/>
      <w:marTop w:val="0"/>
      <w:marBottom w:val="0"/>
      <w:divBdr>
        <w:top w:val="none" w:sz="0" w:space="0" w:color="auto"/>
        <w:left w:val="none" w:sz="0" w:space="0" w:color="auto"/>
        <w:bottom w:val="none" w:sz="0" w:space="0" w:color="auto"/>
        <w:right w:val="none" w:sz="0" w:space="0" w:color="auto"/>
      </w:divBdr>
      <w:divsChild>
        <w:div w:id="782382823">
          <w:marLeft w:val="562"/>
          <w:marRight w:val="0"/>
          <w:marTop w:val="200"/>
          <w:marBottom w:val="0"/>
          <w:divBdr>
            <w:top w:val="none" w:sz="0" w:space="0" w:color="auto"/>
            <w:left w:val="none" w:sz="0" w:space="0" w:color="auto"/>
            <w:bottom w:val="none" w:sz="0" w:space="0" w:color="auto"/>
            <w:right w:val="none" w:sz="0" w:space="0" w:color="auto"/>
          </w:divBdr>
        </w:div>
        <w:div w:id="1525752232">
          <w:marLeft w:val="562"/>
          <w:marRight w:val="0"/>
          <w:marTop w:val="200"/>
          <w:marBottom w:val="0"/>
          <w:divBdr>
            <w:top w:val="none" w:sz="0" w:space="0" w:color="auto"/>
            <w:left w:val="none" w:sz="0" w:space="0" w:color="auto"/>
            <w:bottom w:val="none" w:sz="0" w:space="0" w:color="auto"/>
            <w:right w:val="none" w:sz="0" w:space="0" w:color="auto"/>
          </w:divBdr>
        </w:div>
        <w:div w:id="1109855372">
          <w:marLeft w:val="562"/>
          <w:marRight w:val="0"/>
          <w:marTop w:val="200"/>
          <w:marBottom w:val="0"/>
          <w:divBdr>
            <w:top w:val="none" w:sz="0" w:space="0" w:color="auto"/>
            <w:left w:val="none" w:sz="0" w:space="0" w:color="auto"/>
            <w:bottom w:val="none" w:sz="0" w:space="0" w:color="auto"/>
            <w:right w:val="none" w:sz="0" w:space="0" w:color="auto"/>
          </w:divBdr>
        </w:div>
        <w:div w:id="224537967">
          <w:marLeft w:val="562"/>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96D392-FE23-4DE5-A606-96E9A3206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448</Words>
  <Characters>2555</Characters>
  <Application>Microsoft Office Word</Application>
  <DocSecurity>0</DocSecurity>
  <Lines>21</Lines>
  <Paragraphs>5</Paragraphs>
  <ScaleCrop>false</ScaleCrop>
  <Company>ICM</Company>
  <LinksUpToDate>false</LinksUpToDate>
  <CharactersWithSpaces>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sipun</dc:creator>
  <cp:lastModifiedBy>wkleong</cp:lastModifiedBy>
  <cp:revision>13</cp:revision>
  <dcterms:created xsi:type="dcterms:W3CDTF">2015-12-15T09:56:00Z</dcterms:created>
  <dcterms:modified xsi:type="dcterms:W3CDTF">2015-12-16T07:34:00Z</dcterms:modified>
</cp:coreProperties>
</file>