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6A" w:rsidRDefault="0033586A" w:rsidP="00995FCF">
      <w:pPr>
        <w:jc w:val="center"/>
        <w:rPr>
          <w:rFonts w:ascii="Arial" w:hAnsi="Arial" w:cs="Arial"/>
          <w:b/>
          <w:kern w:val="0"/>
          <w:szCs w:val="20"/>
          <w:lang w:val="pt-PT" w:eastAsia="zh-MO"/>
        </w:rPr>
      </w:pPr>
    </w:p>
    <w:p w:rsidR="00A81790" w:rsidRDefault="00B10BB6" w:rsidP="00BA14F7">
      <w:pPr>
        <w:jc w:val="center"/>
        <w:rPr>
          <w:rFonts w:ascii="Arial" w:hAnsi="Arial" w:cs="Arial"/>
          <w:b/>
          <w:kern w:val="0"/>
          <w:szCs w:val="20"/>
          <w:lang w:val="pt-PT"/>
        </w:rPr>
      </w:pPr>
      <w:r>
        <w:rPr>
          <w:rFonts w:ascii="Arial" w:hAnsi="Arial" w:cs="Arial"/>
          <w:b/>
          <w:kern w:val="0"/>
          <w:szCs w:val="20"/>
          <w:lang w:val="pt-PT"/>
        </w:rPr>
        <w:t xml:space="preserve">Lionel Leong </w:t>
      </w:r>
      <w:r w:rsidR="00910706">
        <w:rPr>
          <w:rFonts w:ascii="Arial" w:hAnsi="Arial" w:cs="Arial"/>
          <w:b/>
          <w:kern w:val="0"/>
          <w:szCs w:val="20"/>
          <w:lang w:val="pt-PT"/>
        </w:rPr>
        <w:t>reúne-se</w:t>
      </w:r>
      <w:r w:rsidRPr="00B10BB6">
        <w:rPr>
          <w:rFonts w:ascii="Arial" w:hAnsi="Arial" w:cs="Arial"/>
          <w:b/>
          <w:kern w:val="0"/>
          <w:szCs w:val="20"/>
          <w:lang w:val="pt-PT"/>
        </w:rPr>
        <w:t xml:space="preserve"> com dirigentes da prov</w:t>
      </w:r>
      <w:r>
        <w:rPr>
          <w:rFonts w:ascii="Arial" w:hAnsi="Arial" w:cs="Arial"/>
          <w:b/>
          <w:kern w:val="0"/>
          <w:szCs w:val="20"/>
          <w:lang w:val="pt-PT"/>
        </w:rPr>
        <w:t xml:space="preserve">íncia de </w:t>
      </w:r>
      <w:proofErr w:type="spellStart"/>
      <w:r>
        <w:rPr>
          <w:rFonts w:ascii="Arial" w:hAnsi="Arial" w:cs="Arial"/>
          <w:b/>
          <w:kern w:val="0"/>
          <w:szCs w:val="20"/>
          <w:lang w:val="pt-PT"/>
        </w:rPr>
        <w:t>Jiangxi</w:t>
      </w:r>
      <w:proofErr w:type="spellEnd"/>
      <w:r>
        <w:rPr>
          <w:rFonts w:ascii="Arial" w:hAnsi="Arial" w:cs="Arial"/>
          <w:b/>
          <w:kern w:val="0"/>
          <w:szCs w:val="20"/>
          <w:lang w:val="pt-PT"/>
        </w:rPr>
        <w:t xml:space="preserve"> </w:t>
      </w:r>
    </w:p>
    <w:p w:rsidR="00995FCF" w:rsidRDefault="00B10BB6" w:rsidP="00BA14F7">
      <w:pPr>
        <w:jc w:val="center"/>
        <w:rPr>
          <w:rFonts w:ascii="Arial" w:hAnsi="Arial" w:cs="Arial"/>
          <w:kern w:val="0"/>
          <w:szCs w:val="20"/>
          <w:lang w:val="pt-PT" w:eastAsia="zh-MO"/>
        </w:rPr>
      </w:pPr>
      <w:proofErr w:type="gramStart"/>
      <w:r>
        <w:rPr>
          <w:rFonts w:ascii="Arial" w:hAnsi="Arial" w:cs="Arial"/>
          <w:b/>
          <w:kern w:val="0"/>
          <w:szCs w:val="20"/>
          <w:lang w:val="pt-PT"/>
        </w:rPr>
        <w:t>e</w:t>
      </w:r>
      <w:proofErr w:type="gramEnd"/>
      <w:r>
        <w:rPr>
          <w:rFonts w:ascii="Arial" w:hAnsi="Arial" w:cs="Arial"/>
          <w:b/>
          <w:kern w:val="0"/>
          <w:szCs w:val="20"/>
          <w:lang w:val="pt-PT"/>
        </w:rPr>
        <w:t xml:space="preserve"> de Sichuan</w:t>
      </w:r>
    </w:p>
    <w:p w:rsidR="007A4B42" w:rsidRPr="007A4B42" w:rsidRDefault="007A4B42" w:rsidP="00BA14F7">
      <w:pPr>
        <w:jc w:val="center"/>
        <w:rPr>
          <w:rFonts w:ascii="Arial" w:hAnsi="Arial" w:cs="Arial"/>
          <w:kern w:val="0"/>
          <w:szCs w:val="20"/>
          <w:lang w:val="pt-PT" w:eastAsia="zh-MO"/>
        </w:rPr>
      </w:pPr>
    </w:p>
    <w:p w:rsidR="00910706" w:rsidRDefault="004F57FA" w:rsidP="00BE1DA2">
      <w:pPr>
        <w:jc w:val="both"/>
        <w:rPr>
          <w:rFonts w:ascii="Arial" w:hAnsi="Arial" w:cs="Arial"/>
          <w:kern w:val="0"/>
          <w:szCs w:val="20"/>
          <w:lang w:val="pt-PT"/>
        </w:rPr>
      </w:pPr>
      <w:r w:rsidRPr="004F57FA">
        <w:rPr>
          <w:rFonts w:ascii="Arial" w:hAnsi="Arial" w:cs="Arial"/>
          <w:kern w:val="0"/>
          <w:szCs w:val="20"/>
          <w:lang w:val="pt-PT"/>
        </w:rPr>
        <w:t xml:space="preserve">O </w:t>
      </w:r>
      <w:r w:rsidR="0033586A">
        <w:rPr>
          <w:rFonts w:ascii="Arial" w:hAnsi="Arial" w:cs="Arial"/>
          <w:kern w:val="0"/>
          <w:szCs w:val="20"/>
          <w:lang w:val="pt-PT"/>
        </w:rPr>
        <w:t xml:space="preserve">secretário para a Economia e Finanças, Lionel Leong, </w:t>
      </w:r>
      <w:r w:rsidR="00910706">
        <w:rPr>
          <w:rFonts w:ascii="Arial" w:hAnsi="Arial" w:cs="Arial"/>
          <w:kern w:val="0"/>
          <w:szCs w:val="20"/>
          <w:lang w:val="pt-PT"/>
        </w:rPr>
        <w:t xml:space="preserve">reuniu-se, hoje (4 de Setembro), </w:t>
      </w:r>
      <w:r w:rsidR="00910706" w:rsidRPr="00910706">
        <w:rPr>
          <w:rFonts w:ascii="Arial" w:hAnsi="Arial" w:cs="Arial"/>
          <w:kern w:val="0"/>
          <w:szCs w:val="20"/>
          <w:lang w:val="pt-PT"/>
        </w:rPr>
        <w:t xml:space="preserve">com dirigentes da província de </w:t>
      </w:r>
      <w:proofErr w:type="spellStart"/>
      <w:r w:rsidR="00910706" w:rsidRPr="00910706">
        <w:rPr>
          <w:rFonts w:ascii="Arial" w:hAnsi="Arial" w:cs="Arial"/>
          <w:kern w:val="0"/>
          <w:szCs w:val="20"/>
          <w:lang w:val="pt-PT"/>
        </w:rPr>
        <w:t>Jiangxi</w:t>
      </w:r>
      <w:proofErr w:type="spellEnd"/>
      <w:r w:rsidR="00910706" w:rsidRPr="00910706">
        <w:rPr>
          <w:rFonts w:ascii="Arial" w:hAnsi="Arial" w:cs="Arial"/>
          <w:kern w:val="0"/>
          <w:szCs w:val="20"/>
          <w:lang w:val="pt-PT"/>
        </w:rPr>
        <w:t xml:space="preserve"> e da província de Sichuan que participam nas actividades do </w:t>
      </w:r>
      <w:proofErr w:type="spellStart"/>
      <w:r w:rsidR="00910706" w:rsidRPr="00910706">
        <w:rPr>
          <w:rFonts w:ascii="Arial" w:hAnsi="Arial" w:cs="Arial"/>
          <w:kern w:val="0"/>
          <w:szCs w:val="20"/>
          <w:lang w:val="pt-PT"/>
        </w:rPr>
        <w:t>Pan-Delta</w:t>
      </w:r>
      <w:proofErr w:type="spellEnd"/>
      <w:r w:rsidR="00910706" w:rsidRPr="00910706">
        <w:rPr>
          <w:rFonts w:ascii="Arial" w:hAnsi="Arial" w:cs="Arial"/>
          <w:kern w:val="0"/>
          <w:szCs w:val="20"/>
          <w:lang w:val="pt-PT"/>
        </w:rPr>
        <w:t xml:space="preserve"> do Rio das Pérolas</w:t>
      </w:r>
      <w:r w:rsidR="00910706">
        <w:rPr>
          <w:rFonts w:ascii="Arial" w:hAnsi="Arial" w:cs="Arial"/>
          <w:kern w:val="0"/>
          <w:szCs w:val="20"/>
          <w:lang w:val="pt-PT"/>
        </w:rPr>
        <w:t>, em Cantão.</w:t>
      </w:r>
    </w:p>
    <w:p w:rsidR="00910706" w:rsidRDefault="00910706" w:rsidP="00BE1DA2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B46F93" w:rsidRPr="0033586A" w:rsidRDefault="00910706" w:rsidP="00BE1DA2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>Lionel Leong lidera</w:t>
      </w:r>
      <w:r w:rsidR="0033586A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>um</w:t>
      </w:r>
      <w:r w:rsidR="0033586A">
        <w:rPr>
          <w:rFonts w:ascii="Arial" w:hAnsi="Arial" w:cs="Arial"/>
          <w:kern w:val="0"/>
          <w:szCs w:val="20"/>
          <w:lang w:val="pt-PT"/>
        </w:rPr>
        <w:t xml:space="preserve">a delegação do Governo da Região Administrativa Especial de Macau </w:t>
      </w:r>
      <w:r w:rsidR="0033586A">
        <w:rPr>
          <w:rFonts w:ascii="Arial" w:hAnsi="Arial" w:cs="Arial" w:hint="eastAsia"/>
          <w:kern w:val="0"/>
          <w:szCs w:val="20"/>
          <w:lang w:val="pt-PT"/>
        </w:rPr>
        <w:t>(</w:t>
      </w:r>
      <w:r w:rsidR="0033586A">
        <w:rPr>
          <w:rFonts w:ascii="Arial" w:hAnsi="Arial" w:cs="Arial"/>
          <w:kern w:val="0"/>
          <w:szCs w:val="20"/>
          <w:lang w:val="pt-PT"/>
        </w:rPr>
        <w:t>RAEM</w:t>
      </w:r>
      <w:r w:rsidR="0033586A">
        <w:rPr>
          <w:rFonts w:ascii="Arial" w:hAnsi="Arial" w:cs="Arial" w:hint="eastAsia"/>
          <w:kern w:val="0"/>
          <w:szCs w:val="20"/>
          <w:lang w:val="pt-PT"/>
        </w:rPr>
        <w:t>)</w:t>
      </w:r>
      <w:r w:rsidR="0033586A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>que participa</w:t>
      </w:r>
      <w:r w:rsidR="0033586A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>na décima segunda edição do</w:t>
      </w:r>
      <w:r w:rsidR="0033586A" w:rsidRPr="0033586A">
        <w:rPr>
          <w:rFonts w:ascii="Arial" w:hAnsi="Arial" w:cs="Arial"/>
          <w:kern w:val="0"/>
          <w:szCs w:val="20"/>
          <w:lang w:val="pt-PT"/>
        </w:rPr>
        <w:t xml:space="preserve"> </w:t>
      </w:r>
      <w:r w:rsidRPr="00910706">
        <w:rPr>
          <w:rFonts w:ascii="Arial" w:hAnsi="Arial" w:cs="Arial"/>
          <w:kern w:val="0"/>
          <w:szCs w:val="20"/>
          <w:lang w:val="pt-PT"/>
        </w:rPr>
        <w:t xml:space="preserve">Fórum para a Cooperação e Desenvolvimento da Região do </w:t>
      </w:r>
      <w:proofErr w:type="spellStart"/>
      <w:r w:rsidRPr="00910706">
        <w:rPr>
          <w:rFonts w:ascii="Arial" w:hAnsi="Arial" w:cs="Arial"/>
          <w:kern w:val="0"/>
          <w:szCs w:val="20"/>
          <w:lang w:val="pt-PT"/>
        </w:rPr>
        <w:t>Pan-Delta</w:t>
      </w:r>
      <w:proofErr w:type="spellEnd"/>
      <w:r w:rsidRPr="00910706">
        <w:rPr>
          <w:rFonts w:ascii="Arial" w:hAnsi="Arial" w:cs="Arial"/>
          <w:kern w:val="0"/>
          <w:szCs w:val="20"/>
          <w:lang w:val="pt-PT"/>
        </w:rPr>
        <w:t xml:space="preserve"> do Rio das Pérolas e Feira para a Cooperação Económica </w:t>
      </w:r>
      <w:r>
        <w:rPr>
          <w:rFonts w:ascii="Arial" w:hAnsi="Arial" w:cs="Arial"/>
          <w:kern w:val="0"/>
          <w:szCs w:val="20"/>
          <w:lang w:val="pt-PT"/>
        </w:rPr>
        <w:t>e Comercial</w:t>
      </w:r>
      <w:r w:rsidR="003A7DAC">
        <w:rPr>
          <w:rFonts w:ascii="Arial" w:hAnsi="Arial" w:cs="Arial"/>
          <w:kern w:val="0"/>
          <w:szCs w:val="20"/>
          <w:lang w:val="pt-PT"/>
        </w:rPr>
        <w:t xml:space="preserve">, que </w:t>
      </w:r>
      <w:r>
        <w:rPr>
          <w:rFonts w:ascii="Arial" w:hAnsi="Arial" w:cs="Arial"/>
          <w:kern w:val="0"/>
          <w:szCs w:val="20"/>
          <w:lang w:val="pt-PT"/>
        </w:rPr>
        <w:t>arranca</w:t>
      </w:r>
      <w:r w:rsidR="003A7DAC">
        <w:rPr>
          <w:rFonts w:ascii="Arial" w:hAnsi="Arial" w:cs="Arial"/>
          <w:kern w:val="0"/>
          <w:szCs w:val="20"/>
          <w:lang w:val="pt-PT"/>
        </w:rPr>
        <w:t xml:space="preserve"> amanhã</w:t>
      </w:r>
      <w:r w:rsidR="00496051">
        <w:rPr>
          <w:rFonts w:ascii="Arial" w:hAnsi="Arial" w:cs="Arial"/>
          <w:kern w:val="0"/>
          <w:szCs w:val="20"/>
          <w:lang w:val="pt-PT"/>
        </w:rPr>
        <w:t>.</w:t>
      </w:r>
    </w:p>
    <w:p w:rsidR="0033586A" w:rsidRDefault="0033586A" w:rsidP="00BE1DA2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D76B29" w:rsidRDefault="00910706" w:rsidP="00BE1DA2">
      <w:pPr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>O secretário</w:t>
      </w:r>
      <w:r w:rsidR="00D76B29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28173D">
        <w:rPr>
          <w:rFonts w:ascii="Arial" w:hAnsi="Arial" w:cs="Arial"/>
          <w:kern w:val="0"/>
          <w:szCs w:val="20"/>
          <w:lang w:val="pt-PT" w:eastAsia="zh-MO"/>
        </w:rPr>
        <w:t>encontrou-se, primeiro,</w:t>
      </w:r>
      <w:r w:rsidR="00D76B29">
        <w:rPr>
          <w:rFonts w:ascii="Arial" w:hAnsi="Arial" w:cs="Arial"/>
          <w:kern w:val="0"/>
          <w:szCs w:val="20"/>
          <w:lang w:val="pt-PT" w:eastAsia="zh-MO"/>
        </w:rPr>
        <w:t xml:space="preserve"> com </w:t>
      </w:r>
      <w:r w:rsidR="00531528">
        <w:rPr>
          <w:rFonts w:ascii="Arial" w:hAnsi="Arial" w:cs="Arial"/>
          <w:kern w:val="0"/>
          <w:szCs w:val="20"/>
          <w:lang w:val="pt-PT" w:eastAsia="zh-MO"/>
        </w:rPr>
        <w:t xml:space="preserve">o </w:t>
      </w:r>
      <w:r w:rsidR="00531528" w:rsidRPr="00531528">
        <w:rPr>
          <w:rFonts w:ascii="Arial" w:hAnsi="Arial" w:cs="Arial"/>
          <w:kern w:val="0"/>
          <w:szCs w:val="20"/>
          <w:lang w:val="pt-PT" w:eastAsia="zh-MO"/>
        </w:rPr>
        <w:t xml:space="preserve">vice-secretário do comité provincial de </w:t>
      </w:r>
      <w:proofErr w:type="spellStart"/>
      <w:r w:rsidR="00531528" w:rsidRPr="00531528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="00531528" w:rsidRPr="00531528">
        <w:rPr>
          <w:rFonts w:ascii="Arial" w:hAnsi="Arial" w:cs="Arial"/>
          <w:kern w:val="0"/>
          <w:szCs w:val="20"/>
          <w:lang w:val="pt-PT" w:eastAsia="zh-MO"/>
        </w:rPr>
        <w:t xml:space="preserve"> do PCC e governador em exercício, </w:t>
      </w:r>
      <w:proofErr w:type="spellStart"/>
      <w:r w:rsidR="00531528" w:rsidRPr="00531528">
        <w:rPr>
          <w:rFonts w:ascii="Arial" w:hAnsi="Arial" w:cs="Arial"/>
          <w:kern w:val="0"/>
          <w:szCs w:val="20"/>
          <w:lang w:val="pt-PT" w:eastAsia="zh-MO"/>
        </w:rPr>
        <w:t>Yi</w:t>
      </w:r>
      <w:proofErr w:type="spellEnd"/>
      <w:r w:rsidR="00531528" w:rsidRPr="00531528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proofErr w:type="spellStart"/>
      <w:r w:rsidR="00531528" w:rsidRPr="00531528">
        <w:rPr>
          <w:rFonts w:ascii="Arial" w:hAnsi="Arial" w:cs="Arial"/>
          <w:kern w:val="0"/>
          <w:szCs w:val="20"/>
          <w:lang w:val="pt-PT" w:eastAsia="zh-MO"/>
        </w:rPr>
        <w:t>Lianhong</w:t>
      </w:r>
      <w:proofErr w:type="spellEnd"/>
      <w:r w:rsidR="00531528" w:rsidRPr="00531528">
        <w:rPr>
          <w:rFonts w:ascii="Arial" w:hAnsi="Arial" w:cs="Arial"/>
          <w:kern w:val="0"/>
          <w:szCs w:val="20"/>
          <w:lang w:val="pt-PT" w:eastAsia="zh-MO"/>
        </w:rPr>
        <w:t>,</w:t>
      </w:r>
      <w:r w:rsidR="00531528">
        <w:rPr>
          <w:rFonts w:ascii="Arial" w:hAnsi="Arial" w:cs="Arial"/>
          <w:kern w:val="0"/>
          <w:szCs w:val="20"/>
          <w:lang w:val="pt-PT" w:eastAsia="zh-MO"/>
        </w:rPr>
        <w:t xml:space="preserve"> e outros representantes, </w:t>
      </w:r>
      <w:r w:rsidR="0028173D">
        <w:rPr>
          <w:rFonts w:ascii="Arial" w:hAnsi="Arial" w:cs="Arial"/>
          <w:kern w:val="0"/>
          <w:szCs w:val="20"/>
          <w:lang w:val="pt-PT" w:eastAsia="zh-MO"/>
        </w:rPr>
        <w:t>aproveitando para agradecer o apoio de</w:t>
      </w:r>
      <w:r w:rsidR="00531528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proofErr w:type="spellStart"/>
      <w:r w:rsidR="00531528" w:rsidRPr="00531528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="00531528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B904B9" w:rsidRPr="00CD3A7B">
        <w:rPr>
          <w:rFonts w:ascii="Arial" w:hAnsi="Arial" w:cs="Arial"/>
          <w:kern w:val="0"/>
          <w:szCs w:val="20"/>
          <w:lang w:val="pt-PT" w:eastAsia="zh-MO"/>
        </w:rPr>
        <w:t>n</w:t>
      </w:r>
      <w:r w:rsidR="0028173D" w:rsidRPr="00CD3A7B">
        <w:rPr>
          <w:rFonts w:ascii="Arial" w:hAnsi="Arial" w:cs="Arial"/>
          <w:kern w:val="0"/>
          <w:szCs w:val="20"/>
          <w:lang w:val="pt-PT" w:eastAsia="zh-MO"/>
        </w:rPr>
        <w:t>a</w:t>
      </w:r>
      <w:r w:rsidR="00531528" w:rsidRPr="00CD3A7B">
        <w:rPr>
          <w:rFonts w:ascii="Arial" w:hAnsi="Arial" w:cs="Arial"/>
          <w:kern w:val="0"/>
          <w:szCs w:val="20"/>
          <w:lang w:val="pt-PT" w:eastAsia="zh-MO"/>
        </w:rPr>
        <w:t xml:space="preserve"> realização de diferentes convenções e exposições </w:t>
      </w:r>
      <w:r w:rsidR="006B48C8" w:rsidRPr="00CD3A7B">
        <w:rPr>
          <w:rFonts w:ascii="Arial" w:hAnsi="Arial" w:cs="Arial"/>
          <w:kern w:val="0"/>
          <w:szCs w:val="20"/>
          <w:lang w:val="pt-PT" w:eastAsia="zh-MO"/>
        </w:rPr>
        <w:t>em</w:t>
      </w:r>
      <w:r w:rsidR="00531528" w:rsidRPr="00CD3A7B">
        <w:rPr>
          <w:rFonts w:ascii="Arial" w:hAnsi="Arial" w:cs="Arial"/>
          <w:kern w:val="0"/>
          <w:szCs w:val="20"/>
          <w:lang w:val="pt-PT" w:eastAsia="zh-MO"/>
        </w:rPr>
        <w:t xml:space="preserve"> Macau.</w:t>
      </w:r>
      <w:r w:rsidR="00A711F7" w:rsidRPr="00CD3A7B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28173D" w:rsidRPr="00CD3A7B">
        <w:rPr>
          <w:rFonts w:ascii="Arial" w:hAnsi="Arial" w:cs="Arial"/>
          <w:kern w:val="0"/>
          <w:szCs w:val="20"/>
          <w:lang w:val="pt-PT" w:eastAsia="zh-MO"/>
        </w:rPr>
        <w:t xml:space="preserve">Indicou que </w:t>
      </w:r>
      <w:r w:rsidR="0028173D">
        <w:rPr>
          <w:rFonts w:ascii="Arial" w:hAnsi="Arial" w:cs="Arial"/>
          <w:kern w:val="0"/>
          <w:szCs w:val="20"/>
          <w:lang w:val="pt-PT" w:eastAsia="zh-MO"/>
        </w:rPr>
        <w:t>a enorme ajuda nacional,</w:t>
      </w:r>
      <w:r w:rsidR="0062073C">
        <w:rPr>
          <w:rFonts w:ascii="Arial" w:hAnsi="Arial" w:cs="Arial"/>
          <w:kern w:val="0"/>
          <w:szCs w:val="20"/>
          <w:lang w:val="pt-PT" w:eastAsia="zh-MO"/>
        </w:rPr>
        <w:t xml:space="preserve"> das províncias e cidades</w:t>
      </w:r>
      <w:r w:rsidR="0062073C" w:rsidRPr="0062073C">
        <w:rPr>
          <w:rFonts w:ascii="Arial" w:hAnsi="Arial" w:cs="Arial"/>
          <w:kern w:val="0"/>
          <w:szCs w:val="20"/>
          <w:lang w:val="pt-PT" w:eastAsia="zh-MO"/>
        </w:rPr>
        <w:t xml:space="preserve"> irmãs do </w:t>
      </w:r>
      <w:proofErr w:type="spellStart"/>
      <w:r w:rsidR="0062073C" w:rsidRPr="0062073C">
        <w:rPr>
          <w:rFonts w:ascii="Arial" w:hAnsi="Arial" w:cs="Arial"/>
          <w:kern w:val="0"/>
          <w:szCs w:val="20"/>
          <w:lang w:val="pt-PT" w:eastAsia="zh-MO"/>
        </w:rPr>
        <w:t>Pan-Delta</w:t>
      </w:r>
      <w:proofErr w:type="spellEnd"/>
      <w:r w:rsidR="0062073C" w:rsidRPr="0062073C">
        <w:rPr>
          <w:rFonts w:ascii="Arial" w:hAnsi="Arial" w:cs="Arial"/>
          <w:kern w:val="0"/>
          <w:szCs w:val="20"/>
          <w:lang w:val="pt-PT" w:eastAsia="zh-MO"/>
        </w:rPr>
        <w:t xml:space="preserve"> do Rio das Pérolas,</w:t>
      </w:r>
      <w:r w:rsidR="0062073C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28173D">
        <w:rPr>
          <w:rFonts w:ascii="Arial" w:hAnsi="Arial" w:cs="Arial"/>
          <w:kern w:val="0"/>
          <w:szCs w:val="20"/>
          <w:lang w:val="pt-PT" w:eastAsia="zh-MO"/>
        </w:rPr>
        <w:t xml:space="preserve">tem permitido manter uma tendência estável e positiva da </w:t>
      </w:r>
      <w:r w:rsidR="0062073C" w:rsidRPr="0062073C">
        <w:rPr>
          <w:rFonts w:ascii="Arial" w:hAnsi="Arial" w:cs="Arial"/>
          <w:kern w:val="0"/>
          <w:szCs w:val="20"/>
          <w:lang w:val="pt-PT" w:eastAsia="zh-MO"/>
        </w:rPr>
        <w:t>economia</w:t>
      </w:r>
      <w:r w:rsidR="0028173D">
        <w:rPr>
          <w:rFonts w:ascii="Arial" w:hAnsi="Arial" w:cs="Arial"/>
          <w:kern w:val="0"/>
          <w:szCs w:val="20"/>
          <w:lang w:val="pt-PT" w:eastAsia="zh-MO"/>
        </w:rPr>
        <w:t xml:space="preserve"> de Macau. Afirmando que o território está empenhado</w:t>
      </w:r>
      <w:r w:rsidR="006B48C8">
        <w:rPr>
          <w:rFonts w:ascii="Arial" w:hAnsi="Arial" w:cs="Arial"/>
          <w:kern w:val="0"/>
          <w:szCs w:val="20"/>
          <w:lang w:val="pt-PT" w:eastAsia="zh-MO"/>
        </w:rPr>
        <w:t xml:space="preserve"> em desempenhar o papel d</w:t>
      </w:r>
      <w:r w:rsidR="001B45FD">
        <w:rPr>
          <w:rFonts w:ascii="Arial" w:hAnsi="Arial" w:cs="Arial"/>
          <w:kern w:val="0"/>
          <w:szCs w:val="20"/>
          <w:lang w:val="pt-PT" w:eastAsia="zh-MO"/>
        </w:rPr>
        <w:t>e plataforma</w:t>
      </w:r>
      <w:r w:rsidR="0028173D">
        <w:rPr>
          <w:rFonts w:ascii="Arial" w:hAnsi="Arial" w:cs="Arial"/>
          <w:kern w:val="0"/>
          <w:szCs w:val="20"/>
          <w:lang w:val="pt-PT" w:eastAsia="zh-MO"/>
        </w:rPr>
        <w:t>, a fim de ajudar mais e melhor</w:t>
      </w:r>
      <w:r w:rsidR="006B0FA9">
        <w:rPr>
          <w:rFonts w:ascii="Arial" w:hAnsi="Arial" w:cs="Arial"/>
          <w:kern w:val="0"/>
          <w:szCs w:val="20"/>
          <w:lang w:val="pt-PT" w:eastAsia="zh-MO"/>
        </w:rPr>
        <w:t xml:space="preserve"> a</w:t>
      </w:r>
      <w:r w:rsidR="006B0FA9" w:rsidRPr="006B0FA9">
        <w:rPr>
          <w:rFonts w:ascii="Arial" w:hAnsi="Arial" w:cs="Arial"/>
          <w:kern w:val="0"/>
          <w:szCs w:val="20"/>
          <w:lang w:val="pt-PT" w:eastAsia="zh-MO"/>
        </w:rPr>
        <w:t>s pequenas e médias empresas</w:t>
      </w:r>
      <w:r w:rsidR="006B0FA9">
        <w:rPr>
          <w:rFonts w:ascii="Arial" w:hAnsi="Arial" w:cs="Arial"/>
          <w:kern w:val="0"/>
          <w:szCs w:val="20"/>
          <w:lang w:val="pt-PT" w:eastAsia="zh-MO"/>
        </w:rPr>
        <w:t xml:space="preserve"> dos Países de Língua Portuguesa </w:t>
      </w:r>
      <w:r w:rsidR="0028173D">
        <w:rPr>
          <w:rFonts w:ascii="Arial" w:hAnsi="Arial" w:cs="Arial"/>
          <w:kern w:val="0"/>
          <w:szCs w:val="20"/>
          <w:lang w:val="pt-PT" w:eastAsia="zh-MO"/>
        </w:rPr>
        <w:t xml:space="preserve">a </w:t>
      </w:r>
      <w:r w:rsidR="006B0FA9">
        <w:rPr>
          <w:rFonts w:ascii="Arial" w:hAnsi="Arial" w:cs="Arial"/>
          <w:kern w:val="0"/>
          <w:szCs w:val="20"/>
          <w:lang w:val="pt-PT" w:eastAsia="zh-MO"/>
        </w:rPr>
        <w:t>entr</w:t>
      </w:r>
      <w:r w:rsidR="006B48C8">
        <w:rPr>
          <w:rFonts w:ascii="Arial" w:hAnsi="Arial" w:cs="Arial"/>
          <w:kern w:val="0"/>
          <w:szCs w:val="20"/>
          <w:lang w:val="pt-PT" w:eastAsia="zh-MO"/>
        </w:rPr>
        <w:t>ar no mercado da China interior</w:t>
      </w:r>
      <w:r w:rsidR="00D51691">
        <w:rPr>
          <w:rFonts w:ascii="Arial" w:hAnsi="Arial" w:cs="Arial"/>
          <w:kern w:val="0"/>
          <w:szCs w:val="20"/>
          <w:lang w:val="pt-PT" w:eastAsia="zh-MO"/>
        </w:rPr>
        <w:t>.</w:t>
      </w:r>
      <w:r w:rsidR="00DB5D25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5804CB">
        <w:rPr>
          <w:rFonts w:ascii="Arial" w:hAnsi="Arial" w:cs="Arial"/>
          <w:kern w:val="0"/>
          <w:szCs w:val="20"/>
          <w:lang w:val="pt-PT" w:eastAsia="zh-MO"/>
        </w:rPr>
        <w:t>Espera</w:t>
      </w:r>
      <w:r w:rsidR="00DB5D25">
        <w:rPr>
          <w:rFonts w:ascii="Arial" w:hAnsi="Arial" w:cs="Arial"/>
          <w:kern w:val="0"/>
          <w:szCs w:val="20"/>
          <w:lang w:val="pt-PT" w:eastAsia="zh-MO"/>
        </w:rPr>
        <w:t xml:space="preserve"> que </w:t>
      </w:r>
      <w:r w:rsidR="001B45FD">
        <w:rPr>
          <w:rFonts w:ascii="Arial" w:hAnsi="Arial" w:cs="Arial"/>
          <w:kern w:val="0"/>
          <w:szCs w:val="20"/>
          <w:lang w:val="pt-PT" w:eastAsia="zh-MO"/>
        </w:rPr>
        <w:t xml:space="preserve">Macau possa reforçar </w:t>
      </w:r>
      <w:r w:rsidR="00DB5D25">
        <w:rPr>
          <w:rFonts w:ascii="Arial" w:hAnsi="Arial" w:cs="Arial"/>
          <w:kern w:val="0"/>
          <w:szCs w:val="20"/>
          <w:lang w:val="pt-PT" w:eastAsia="zh-MO"/>
        </w:rPr>
        <w:t xml:space="preserve">a cooperação com a província de </w:t>
      </w:r>
      <w:proofErr w:type="spellStart"/>
      <w:r w:rsidR="00DB5D25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="00DB5D25">
        <w:rPr>
          <w:rFonts w:ascii="Arial" w:hAnsi="Arial" w:cs="Arial"/>
          <w:kern w:val="0"/>
          <w:szCs w:val="20"/>
          <w:lang w:val="pt-PT" w:eastAsia="zh-MO"/>
        </w:rPr>
        <w:t xml:space="preserve"> no âmbito d</w:t>
      </w:r>
      <w:r w:rsidR="005804CB">
        <w:rPr>
          <w:rFonts w:ascii="Arial" w:hAnsi="Arial" w:cs="Arial"/>
          <w:kern w:val="0"/>
          <w:szCs w:val="20"/>
          <w:lang w:val="pt-PT" w:eastAsia="zh-MO"/>
        </w:rPr>
        <w:t>as</w:t>
      </w:r>
      <w:r w:rsidR="00DB5D25">
        <w:rPr>
          <w:rFonts w:ascii="Arial" w:hAnsi="Arial" w:cs="Arial"/>
          <w:kern w:val="0"/>
          <w:szCs w:val="20"/>
          <w:lang w:val="pt-PT" w:eastAsia="zh-MO"/>
        </w:rPr>
        <w:t xml:space="preserve"> convenções e exposições, turismo, entre outras</w:t>
      </w:r>
      <w:r w:rsidR="005804CB">
        <w:rPr>
          <w:rFonts w:ascii="Arial" w:hAnsi="Arial" w:cs="Arial"/>
          <w:kern w:val="0"/>
          <w:szCs w:val="20"/>
          <w:lang w:val="pt-PT" w:eastAsia="zh-MO"/>
        </w:rPr>
        <w:t xml:space="preserve"> áreas</w:t>
      </w:r>
      <w:r w:rsidR="00DB5D25">
        <w:rPr>
          <w:rFonts w:ascii="Arial" w:hAnsi="Arial" w:cs="Arial"/>
          <w:kern w:val="0"/>
          <w:szCs w:val="20"/>
          <w:lang w:val="pt-PT" w:eastAsia="zh-MO"/>
        </w:rPr>
        <w:t xml:space="preserve">, </w:t>
      </w:r>
      <w:r w:rsidR="005804CB">
        <w:rPr>
          <w:rFonts w:ascii="Arial" w:hAnsi="Arial" w:cs="Arial"/>
          <w:kern w:val="0"/>
          <w:szCs w:val="20"/>
          <w:lang w:val="pt-PT" w:eastAsia="zh-MO"/>
        </w:rPr>
        <w:t>bem como propiciar</w:t>
      </w:r>
      <w:r w:rsidR="001B45FD">
        <w:rPr>
          <w:rFonts w:ascii="Arial" w:hAnsi="Arial" w:cs="Arial"/>
          <w:kern w:val="0"/>
          <w:szCs w:val="20"/>
          <w:lang w:val="pt-PT" w:eastAsia="zh-MO"/>
        </w:rPr>
        <w:t xml:space="preserve"> a ligação com</w:t>
      </w:r>
      <w:r w:rsidR="00DB5D25">
        <w:rPr>
          <w:rFonts w:ascii="Arial" w:hAnsi="Arial" w:cs="Arial"/>
          <w:kern w:val="0"/>
          <w:szCs w:val="20"/>
          <w:lang w:val="pt-PT" w:eastAsia="zh-MO"/>
        </w:rPr>
        <w:t xml:space="preserve"> os Países de L</w:t>
      </w:r>
      <w:r w:rsidR="001B45FD">
        <w:rPr>
          <w:rFonts w:ascii="Arial" w:hAnsi="Arial" w:cs="Arial"/>
          <w:kern w:val="0"/>
          <w:szCs w:val="20"/>
          <w:lang w:val="pt-PT" w:eastAsia="zh-MO"/>
        </w:rPr>
        <w:t xml:space="preserve">íngua Portuguesa e </w:t>
      </w:r>
      <w:r w:rsidR="00DB5D25" w:rsidRPr="00DB5D25">
        <w:rPr>
          <w:rFonts w:ascii="Arial" w:hAnsi="Arial" w:cs="Arial"/>
          <w:kern w:val="0"/>
          <w:szCs w:val="20"/>
          <w:lang w:val="pt-PT" w:eastAsia="zh-MO"/>
        </w:rPr>
        <w:t xml:space="preserve">a União </w:t>
      </w:r>
      <w:r w:rsidR="005804CB" w:rsidRPr="00DB5D25">
        <w:rPr>
          <w:rFonts w:ascii="Arial" w:hAnsi="Arial" w:cs="Arial"/>
          <w:kern w:val="0"/>
          <w:szCs w:val="20"/>
          <w:lang w:val="pt-PT" w:eastAsia="zh-MO"/>
        </w:rPr>
        <w:t>Europeia</w:t>
      </w:r>
      <w:r w:rsidR="00DB5D25" w:rsidRPr="00DB5D25">
        <w:rPr>
          <w:rFonts w:ascii="Arial" w:hAnsi="Arial" w:cs="Arial"/>
          <w:kern w:val="0"/>
          <w:szCs w:val="20"/>
          <w:lang w:val="pt-PT" w:eastAsia="zh-MO"/>
        </w:rPr>
        <w:t>,</w:t>
      </w:r>
      <w:r w:rsidR="00965EF5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5804CB">
        <w:rPr>
          <w:rFonts w:ascii="Arial" w:hAnsi="Arial" w:cs="Arial"/>
          <w:kern w:val="0"/>
          <w:szCs w:val="20"/>
          <w:lang w:val="pt-PT" w:eastAsia="zh-MO"/>
        </w:rPr>
        <w:t>com a finalidade</w:t>
      </w:r>
      <w:r w:rsidR="00965EF5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5804CB">
        <w:rPr>
          <w:rFonts w:ascii="Arial" w:hAnsi="Arial" w:cs="Arial"/>
          <w:kern w:val="0"/>
          <w:szCs w:val="20"/>
          <w:lang w:val="pt-PT" w:eastAsia="zh-MO"/>
        </w:rPr>
        <w:t>d</w:t>
      </w:r>
      <w:r w:rsidR="00965EF5">
        <w:rPr>
          <w:rFonts w:ascii="Arial" w:hAnsi="Arial" w:cs="Arial"/>
          <w:kern w:val="0"/>
          <w:szCs w:val="20"/>
          <w:lang w:val="pt-PT" w:eastAsia="zh-MO"/>
        </w:rPr>
        <w:t xml:space="preserve">as empresas de </w:t>
      </w:r>
      <w:proofErr w:type="spellStart"/>
      <w:r w:rsidR="00965EF5" w:rsidRPr="00965EF5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="00965EF5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5804CB" w:rsidRPr="00965EF5">
        <w:rPr>
          <w:rFonts w:ascii="Arial" w:hAnsi="Arial" w:cs="Arial"/>
          <w:kern w:val="0"/>
          <w:szCs w:val="20"/>
          <w:lang w:val="pt-PT" w:eastAsia="zh-MO"/>
        </w:rPr>
        <w:t>atraír</w:t>
      </w:r>
      <w:r w:rsidR="005804CB">
        <w:rPr>
          <w:rFonts w:ascii="Arial" w:hAnsi="Arial" w:cs="Arial"/>
          <w:kern w:val="0"/>
          <w:szCs w:val="20"/>
          <w:lang w:val="pt-PT" w:eastAsia="zh-MO"/>
        </w:rPr>
        <w:t>em</w:t>
      </w:r>
      <w:r w:rsidR="00965EF5" w:rsidRPr="00965EF5">
        <w:rPr>
          <w:rFonts w:ascii="Arial" w:hAnsi="Arial" w:cs="Arial"/>
          <w:kern w:val="0"/>
          <w:szCs w:val="20"/>
          <w:lang w:val="pt-PT" w:eastAsia="zh-MO"/>
        </w:rPr>
        <w:t xml:space="preserve"> investidores estrangeiros e conquistar</w:t>
      </w:r>
      <w:r w:rsidR="005804CB">
        <w:rPr>
          <w:rFonts w:ascii="Arial" w:hAnsi="Arial" w:cs="Arial"/>
          <w:kern w:val="0"/>
          <w:szCs w:val="20"/>
          <w:lang w:val="pt-PT" w:eastAsia="zh-MO"/>
        </w:rPr>
        <w:t>em</w:t>
      </w:r>
      <w:r w:rsidR="00965EF5" w:rsidRPr="00965EF5">
        <w:rPr>
          <w:rFonts w:ascii="Arial" w:hAnsi="Arial" w:cs="Arial"/>
          <w:kern w:val="0"/>
          <w:szCs w:val="20"/>
          <w:lang w:val="pt-PT" w:eastAsia="zh-MO"/>
        </w:rPr>
        <w:t xml:space="preserve"> mercados em outros países e regiões.</w:t>
      </w:r>
    </w:p>
    <w:p w:rsidR="006B0FA9" w:rsidRDefault="006B0FA9" w:rsidP="00BE1DA2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B5567D" w:rsidRDefault="0073131B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 xml:space="preserve">Por sua vez, </w:t>
      </w:r>
      <w:proofErr w:type="spellStart"/>
      <w:r w:rsidR="00B5567D" w:rsidRPr="00B5567D">
        <w:rPr>
          <w:rFonts w:ascii="Arial" w:hAnsi="Arial" w:cs="Arial"/>
          <w:kern w:val="0"/>
          <w:szCs w:val="20"/>
          <w:lang w:val="pt-PT" w:eastAsia="zh-MO"/>
        </w:rPr>
        <w:t>Yi</w:t>
      </w:r>
      <w:proofErr w:type="spellEnd"/>
      <w:r w:rsidR="00B5567D" w:rsidRPr="00B5567D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proofErr w:type="spellStart"/>
      <w:r w:rsidR="00B5567D" w:rsidRPr="00B5567D">
        <w:rPr>
          <w:rFonts w:ascii="Arial" w:hAnsi="Arial" w:cs="Arial"/>
          <w:kern w:val="0"/>
          <w:szCs w:val="20"/>
          <w:lang w:val="pt-PT" w:eastAsia="zh-MO"/>
        </w:rPr>
        <w:t>Lianhong</w:t>
      </w:r>
      <w:proofErr w:type="spellEnd"/>
      <w:r w:rsidR="00B5567D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2D0C93">
        <w:rPr>
          <w:rFonts w:ascii="Arial" w:hAnsi="Arial" w:cs="Arial"/>
          <w:kern w:val="0"/>
          <w:szCs w:val="20"/>
          <w:lang w:val="pt-PT" w:eastAsia="zh-MO"/>
        </w:rPr>
        <w:t xml:space="preserve">indicou que a </w:t>
      </w:r>
      <w:r w:rsidR="00B5567D">
        <w:rPr>
          <w:rFonts w:ascii="Arial" w:hAnsi="Arial" w:cs="Arial"/>
          <w:kern w:val="0"/>
          <w:szCs w:val="20"/>
          <w:lang w:val="pt-PT" w:eastAsia="zh-MO"/>
        </w:rPr>
        <w:t xml:space="preserve">cooperação entre </w:t>
      </w:r>
      <w:proofErr w:type="spellStart"/>
      <w:r w:rsidR="00B5567D" w:rsidRPr="00B5567D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="00B5567D">
        <w:rPr>
          <w:rFonts w:ascii="Arial" w:hAnsi="Arial" w:cs="Arial"/>
          <w:kern w:val="0"/>
          <w:szCs w:val="20"/>
          <w:lang w:val="pt-PT" w:eastAsia="zh-MO"/>
        </w:rPr>
        <w:t xml:space="preserve"> e Macau continua</w:t>
      </w:r>
      <w:r>
        <w:rPr>
          <w:rFonts w:ascii="Arial" w:hAnsi="Arial" w:cs="Arial"/>
          <w:kern w:val="0"/>
          <w:szCs w:val="20"/>
          <w:lang w:val="pt-PT" w:eastAsia="zh-MO"/>
        </w:rPr>
        <w:t>,</w:t>
      </w:r>
      <w:r w:rsidR="00B5567D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>
        <w:rPr>
          <w:rFonts w:ascii="Arial" w:hAnsi="Arial" w:cs="Arial"/>
          <w:kern w:val="0"/>
          <w:szCs w:val="20"/>
          <w:lang w:val="pt-PT" w:eastAsia="zh-MO"/>
        </w:rPr>
        <w:t xml:space="preserve">ao longo dos anos, </w:t>
      </w:r>
      <w:r w:rsidR="00B5567D">
        <w:rPr>
          <w:rFonts w:ascii="Arial" w:hAnsi="Arial" w:cs="Arial"/>
          <w:kern w:val="0"/>
          <w:szCs w:val="20"/>
          <w:lang w:val="pt-PT" w:eastAsia="zh-MO"/>
        </w:rPr>
        <w:t xml:space="preserve">a </w:t>
      </w:r>
      <w:r w:rsidR="002D0C93">
        <w:rPr>
          <w:rFonts w:ascii="Arial" w:hAnsi="Arial" w:cs="Arial"/>
          <w:kern w:val="0"/>
          <w:szCs w:val="20"/>
          <w:lang w:val="pt-PT" w:eastAsia="zh-MO"/>
        </w:rPr>
        <w:t>ser alargada e aprofundada</w:t>
      </w:r>
      <w:r w:rsidR="00B5567D">
        <w:rPr>
          <w:rFonts w:ascii="Arial" w:hAnsi="Arial" w:cs="Arial"/>
          <w:kern w:val="0"/>
          <w:szCs w:val="20"/>
          <w:lang w:val="pt-PT" w:eastAsia="zh-MO"/>
        </w:rPr>
        <w:t xml:space="preserve">, </w:t>
      </w:r>
      <w:r>
        <w:rPr>
          <w:rFonts w:ascii="Arial" w:hAnsi="Arial" w:cs="Arial"/>
          <w:kern w:val="0"/>
          <w:szCs w:val="20"/>
          <w:lang w:val="pt-PT" w:eastAsia="zh-MO"/>
        </w:rPr>
        <w:t>cuj</w:t>
      </w:r>
      <w:r w:rsidR="00B5567D">
        <w:rPr>
          <w:rFonts w:ascii="Arial" w:hAnsi="Arial" w:cs="Arial"/>
          <w:kern w:val="0"/>
          <w:szCs w:val="20"/>
          <w:lang w:val="pt-PT" w:eastAsia="zh-MO"/>
        </w:rPr>
        <w:t xml:space="preserve">os resultados obtidos </w:t>
      </w:r>
      <w:r>
        <w:rPr>
          <w:rFonts w:ascii="Arial" w:hAnsi="Arial" w:cs="Arial"/>
          <w:kern w:val="0"/>
          <w:szCs w:val="20"/>
          <w:lang w:val="pt-PT" w:eastAsia="zh-MO"/>
        </w:rPr>
        <w:t>são significativos</w:t>
      </w:r>
      <w:r w:rsidR="00B5567D" w:rsidRPr="00B5567D">
        <w:rPr>
          <w:rFonts w:ascii="Arial" w:hAnsi="Arial" w:cs="Arial"/>
          <w:kern w:val="0"/>
          <w:szCs w:val="20"/>
          <w:lang w:val="pt-PT" w:eastAsia="zh-MO"/>
        </w:rPr>
        <w:t xml:space="preserve"> para o </w:t>
      </w:r>
      <w:r w:rsidR="00B5567D">
        <w:rPr>
          <w:rFonts w:ascii="Arial" w:hAnsi="Arial" w:cs="Arial"/>
          <w:kern w:val="0"/>
          <w:szCs w:val="20"/>
          <w:lang w:val="pt-PT" w:eastAsia="zh-MO"/>
        </w:rPr>
        <w:t>desenvolvimento dos dois territórios</w:t>
      </w:r>
      <w:r>
        <w:rPr>
          <w:rFonts w:ascii="Arial" w:hAnsi="Arial" w:cs="Arial"/>
          <w:kern w:val="0"/>
          <w:szCs w:val="20"/>
          <w:lang w:val="pt-PT" w:eastAsia="zh-MO"/>
        </w:rPr>
        <w:t>. Por isso, espera</w:t>
      </w:r>
      <w:r w:rsidR="00B5567D">
        <w:rPr>
          <w:rFonts w:ascii="Arial" w:hAnsi="Arial" w:cs="Arial"/>
          <w:kern w:val="0"/>
          <w:szCs w:val="20"/>
          <w:lang w:val="pt-PT" w:eastAsia="zh-MO"/>
        </w:rPr>
        <w:t xml:space="preserve"> que ambas as partes possam impulsionar ainda mais </w:t>
      </w:r>
      <w:r>
        <w:rPr>
          <w:rFonts w:ascii="Arial" w:hAnsi="Arial" w:cs="Arial"/>
          <w:kern w:val="0"/>
          <w:szCs w:val="20"/>
          <w:lang w:val="pt-PT" w:eastAsia="zh-MO"/>
        </w:rPr>
        <w:t xml:space="preserve">a </w:t>
      </w:r>
      <w:r w:rsidR="00BF351E">
        <w:rPr>
          <w:rFonts w:ascii="Arial" w:hAnsi="Arial" w:cs="Arial"/>
          <w:kern w:val="0"/>
          <w:szCs w:val="20"/>
          <w:lang w:val="pt-PT" w:eastAsia="zh-MO"/>
        </w:rPr>
        <w:t xml:space="preserve">colaboração e </w:t>
      </w:r>
      <w:r>
        <w:rPr>
          <w:rFonts w:ascii="Arial" w:hAnsi="Arial" w:cs="Arial"/>
          <w:kern w:val="0"/>
          <w:szCs w:val="20"/>
          <w:lang w:val="pt-PT" w:eastAsia="zh-MO"/>
        </w:rPr>
        <w:t xml:space="preserve">o </w:t>
      </w:r>
      <w:r w:rsidR="00BF351E">
        <w:rPr>
          <w:rFonts w:ascii="Arial" w:hAnsi="Arial" w:cs="Arial"/>
          <w:kern w:val="0"/>
          <w:szCs w:val="20"/>
          <w:lang w:val="pt-PT" w:eastAsia="zh-MO"/>
        </w:rPr>
        <w:t xml:space="preserve">intercâmbio. </w:t>
      </w:r>
      <w:r>
        <w:rPr>
          <w:rFonts w:ascii="Arial" w:hAnsi="Arial" w:cs="Arial"/>
          <w:kern w:val="0"/>
          <w:szCs w:val="20"/>
          <w:lang w:val="pt-PT" w:eastAsia="zh-MO"/>
        </w:rPr>
        <w:t>Deseja também</w:t>
      </w:r>
      <w:r w:rsidR="002D0C93">
        <w:rPr>
          <w:rFonts w:ascii="Arial" w:hAnsi="Arial" w:cs="Arial"/>
          <w:kern w:val="0"/>
          <w:szCs w:val="20"/>
          <w:lang w:val="pt-PT" w:eastAsia="zh-MO"/>
        </w:rPr>
        <w:t xml:space="preserve"> que</w:t>
      </w:r>
      <w:r>
        <w:rPr>
          <w:rFonts w:ascii="Arial" w:hAnsi="Arial" w:cs="Arial"/>
          <w:kern w:val="0"/>
          <w:szCs w:val="20"/>
          <w:lang w:val="pt-PT" w:eastAsia="zh-MO"/>
        </w:rPr>
        <w:t xml:space="preserve"> seja possível</w:t>
      </w:r>
      <w:r w:rsidR="002D0C93">
        <w:rPr>
          <w:rFonts w:ascii="Arial" w:hAnsi="Arial" w:cs="Arial"/>
          <w:kern w:val="0"/>
          <w:szCs w:val="20"/>
          <w:lang w:val="pt-PT" w:eastAsia="zh-MO"/>
        </w:rPr>
        <w:t xml:space="preserve"> obter o apoio e ajuda de Macau no processo do desenvolvimento </w:t>
      </w:r>
      <w:r>
        <w:rPr>
          <w:rFonts w:ascii="Arial" w:hAnsi="Arial" w:cs="Arial"/>
          <w:kern w:val="0"/>
          <w:szCs w:val="20"/>
          <w:lang w:val="pt-PT" w:eastAsia="zh-MO"/>
        </w:rPr>
        <w:t>daquela província</w:t>
      </w:r>
      <w:r w:rsidR="002D0C93">
        <w:rPr>
          <w:rFonts w:ascii="Arial" w:hAnsi="Arial" w:cs="Arial"/>
          <w:kern w:val="0"/>
          <w:szCs w:val="20"/>
          <w:lang w:val="pt-PT" w:eastAsia="zh-MO"/>
        </w:rPr>
        <w:t xml:space="preserve">, incluindo </w:t>
      </w:r>
      <w:r>
        <w:rPr>
          <w:rFonts w:ascii="Arial" w:hAnsi="Arial" w:cs="Arial"/>
          <w:kern w:val="0"/>
          <w:szCs w:val="20"/>
          <w:lang w:val="pt-PT" w:eastAsia="zh-MO"/>
        </w:rPr>
        <w:t>n</w:t>
      </w:r>
      <w:r w:rsidR="002D0C93">
        <w:rPr>
          <w:rFonts w:ascii="Arial" w:hAnsi="Arial" w:cs="Arial"/>
          <w:kern w:val="0"/>
          <w:szCs w:val="20"/>
          <w:lang w:val="pt-PT" w:eastAsia="zh-MO"/>
        </w:rPr>
        <w:t xml:space="preserve">a participação </w:t>
      </w:r>
      <w:r>
        <w:rPr>
          <w:rFonts w:ascii="Arial" w:hAnsi="Arial" w:cs="Arial"/>
          <w:kern w:val="0"/>
          <w:szCs w:val="20"/>
          <w:lang w:val="pt-PT" w:eastAsia="zh-MO"/>
        </w:rPr>
        <w:t>d</w:t>
      </w:r>
      <w:r w:rsidR="002D0C93">
        <w:rPr>
          <w:rFonts w:ascii="Arial" w:hAnsi="Arial" w:cs="Arial"/>
          <w:kern w:val="0"/>
          <w:szCs w:val="20"/>
          <w:lang w:val="pt-PT" w:eastAsia="zh-MO"/>
        </w:rPr>
        <w:t>a construção d</w:t>
      </w:r>
      <w:r>
        <w:rPr>
          <w:rFonts w:ascii="Arial" w:hAnsi="Arial" w:cs="Arial"/>
          <w:kern w:val="0"/>
          <w:szCs w:val="20"/>
          <w:lang w:val="pt-PT" w:eastAsia="zh-MO"/>
        </w:rPr>
        <w:t>e</w:t>
      </w:r>
      <w:r w:rsidR="002D0C93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2D0C93">
        <w:rPr>
          <w:rFonts w:ascii="Arial" w:hAnsi="Arial" w:cs="Arial"/>
          <w:kern w:val="0"/>
          <w:szCs w:val="20"/>
          <w:lang w:val="pt-PT"/>
        </w:rPr>
        <w:t xml:space="preserve">“Uma Faixa, Uma Rota”, </w:t>
      </w:r>
      <w:r>
        <w:rPr>
          <w:rFonts w:ascii="Arial" w:hAnsi="Arial" w:cs="Arial"/>
          <w:kern w:val="0"/>
          <w:szCs w:val="20"/>
          <w:lang w:val="pt-PT"/>
        </w:rPr>
        <w:t>no incremento da</w:t>
      </w:r>
      <w:r w:rsidR="002D0C93">
        <w:rPr>
          <w:rFonts w:ascii="Arial" w:hAnsi="Arial" w:cs="Arial"/>
          <w:kern w:val="0"/>
          <w:szCs w:val="20"/>
          <w:lang w:val="pt-PT"/>
        </w:rPr>
        <w:t xml:space="preserve"> </w:t>
      </w:r>
      <w:r w:rsidR="002D0C93">
        <w:rPr>
          <w:rFonts w:ascii="Arial" w:hAnsi="Arial" w:cs="Arial"/>
          <w:kern w:val="0"/>
          <w:szCs w:val="20"/>
          <w:lang w:val="pt-PT" w:eastAsia="zh-MO"/>
        </w:rPr>
        <w:t>c</w:t>
      </w:r>
      <w:r w:rsidR="002D0C93" w:rsidRPr="002D0C93">
        <w:rPr>
          <w:rFonts w:ascii="Arial" w:hAnsi="Arial" w:cs="Arial"/>
          <w:kern w:val="0"/>
          <w:szCs w:val="20"/>
          <w:lang w:val="pt-PT" w:eastAsia="zh-MO"/>
        </w:rPr>
        <w:t xml:space="preserve">ooperação </w:t>
      </w:r>
      <w:r w:rsidR="002D0C93">
        <w:rPr>
          <w:rFonts w:ascii="Arial" w:hAnsi="Arial" w:cs="Arial"/>
          <w:kern w:val="0"/>
          <w:szCs w:val="20"/>
          <w:lang w:val="pt-PT" w:eastAsia="zh-MO"/>
        </w:rPr>
        <w:t>e intercâmbio económic</w:t>
      </w:r>
      <w:r>
        <w:rPr>
          <w:rFonts w:ascii="Arial" w:hAnsi="Arial" w:cs="Arial"/>
          <w:kern w:val="0"/>
          <w:szCs w:val="20"/>
          <w:lang w:val="pt-PT" w:eastAsia="zh-MO"/>
        </w:rPr>
        <w:t>o</w:t>
      </w:r>
      <w:r w:rsidR="002D0C93">
        <w:rPr>
          <w:rFonts w:ascii="Arial" w:hAnsi="Arial" w:cs="Arial"/>
          <w:kern w:val="0"/>
          <w:szCs w:val="20"/>
          <w:lang w:val="pt-PT" w:eastAsia="zh-MO"/>
        </w:rPr>
        <w:t xml:space="preserve"> e comercial com os Países de Língua P</w:t>
      </w:r>
      <w:r w:rsidR="002D0C93" w:rsidRPr="002D0C93">
        <w:rPr>
          <w:rFonts w:ascii="Arial" w:hAnsi="Arial" w:cs="Arial"/>
          <w:kern w:val="0"/>
          <w:szCs w:val="20"/>
          <w:lang w:val="pt-PT" w:eastAsia="zh-MO"/>
        </w:rPr>
        <w:t>ortuguesa</w:t>
      </w:r>
      <w:r w:rsidR="002D0C93">
        <w:rPr>
          <w:rFonts w:ascii="Arial" w:hAnsi="Arial" w:cs="Arial"/>
          <w:kern w:val="0"/>
          <w:szCs w:val="20"/>
          <w:lang w:val="pt-PT" w:eastAsia="zh-MO"/>
        </w:rPr>
        <w:t xml:space="preserve">, entre outros. </w:t>
      </w:r>
      <w:r w:rsidR="0049611F">
        <w:rPr>
          <w:rFonts w:ascii="Arial" w:hAnsi="Arial" w:cs="Arial"/>
          <w:kern w:val="0"/>
          <w:szCs w:val="20"/>
          <w:lang w:val="pt-PT" w:eastAsia="zh-MO"/>
        </w:rPr>
        <w:t>Revelou ainda que os dois territórios podem desenvolver uma cooperação mais profunda na área d</w:t>
      </w:r>
      <w:r>
        <w:rPr>
          <w:rFonts w:ascii="Arial" w:hAnsi="Arial" w:cs="Arial"/>
          <w:kern w:val="0"/>
          <w:szCs w:val="20"/>
          <w:lang w:val="pt-PT" w:eastAsia="zh-MO"/>
        </w:rPr>
        <w:t>a</w:t>
      </w:r>
      <w:r w:rsidR="0049611F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49611F" w:rsidRPr="0049611F">
        <w:rPr>
          <w:rFonts w:ascii="Arial" w:hAnsi="Arial" w:cs="Arial"/>
          <w:kern w:val="0"/>
          <w:szCs w:val="20"/>
          <w:lang w:val="pt-PT" w:eastAsia="zh-MO"/>
        </w:rPr>
        <w:t>medicina tradicional chinesa</w:t>
      </w:r>
      <w:r w:rsidR="0049611F">
        <w:rPr>
          <w:rFonts w:ascii="Arial" w:hAnsi="Arial" w:cs="Arial"/>
          <w:kern w:val="0"/>
          <w:szCs w:val="20"/>
          <w:lang w:val="pt-PT" w:eastAsia="zh-MO"/>
        </w:rPr>
        <w:t xml:space="preserve">. </w:t>
      </w:r>
      <w:r w:rsidR="00501203">
        <w:rPr>
          <w:rFonts w:ascii="Arial" w:hAnsi="Arial" w:cs="Arial"/>
          <w:kern w:val="0"/>
          <w:szCs w:val="20"/>
          <w:lang w:val="pt-PT" w:eastAsia="zh-MO"/>
        </w:rPr>
        <w:t xml:space="preserve">Defende a promoção de técnicas e produtos no âmbito da medicina tradicional chinesa de </w:t>
      </w:r>
      <w:proofErr w:type="spellStart"/>
      <w:r w:rsidR="00501203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="00501203">
        <w:rPr>
          <w:rFonts w:ascii="Arial" w:hAnsi="Arial" w:cs="Arial"/>
          <w:kern w:val="0"/>
          <w:szCs w:val="20"/>
          <w:lang w:val="pt-PT" w:eastAsia="zh-MO"/>
        </w:rPr>
        <w:t xml:space="preserve"> através</w:t>
      </w:r>
      <w:r w:rsidR="0049611F">
        <w:rPr>
          <w:rFonts w:ascii="Arial" w:hAnsi="Arial" w:cs="Arial"/>
          <w:kern w:val="0"/>
          <w:szCs w:val="20"/>
          <w:lang w:val="pt-PT" w:eastAsia="zh-MO"/>
        </w:rPr>
        <w:t xml:space="preserve"> d</w:t>
      </w:r>
      <w:r w:rsidR="00501203">
        <w:rPr>
          <w:rFonts w:ascii="Arial" w:hAnsi="Arial" w:cs="Arial"/>
          <w:kern w:val="0"/>
          <w:szCs w:val="20"/>
          <w:lang w:val="pt-PT" w:eastAsia="zh-MO"/>
        </w:rPr>
        <w:t xml:space="preserve">o </w:t>
      </w:r>
      <w:r w:rsidR="00501203" w:rsidRPr="00501203">
        <w:rPr>
          <w:rFonts w:ascii="Arial" w:hAnsi="Arial" w:cs="Arial"/>
          <w:kern w:val="0"/>
          <w:szCs w:val="20"/>
          <w:lang w:val="pt-PT" w:eastAsia="zh-MO"/>
        </w:rPr>
        <w:t xml:space="preserve">Parque Industrial de Medicina Tradicional Chinesa para a Cooperação entre </w:t>
      </w:r>
      <w:proofErr w:type="spellStart"/>
      <w:r w:rsidR="00501203" w:rsidRPr="00501203">
        <w:rPr>
          <w:rFonts w:ascii="Arial" w:hAnsi="Arial" w:cs="Arial"/>
          <w:kern w:val="0"/>
          <w:szCs w:val="20"/>
          <w:lang w:val="pt-PT" w:eastAsia="zh-MO"/>
        </w:rPr>
        <w:t>Guangdong</w:t>
      </w:r>
      <w:proofErr w:type="spellEnd"/>
      <w:r w:rsidR="00501203" w:rsidRPr="00501203">
        <w:rPr>
          <w:rFonts w:ascii="Arial" w:hAnsi="Arial" w:cs="Arial"/>
          <w:kern w:val="0"/>
          <w:szCs w:val="20"/>
          <w:lang w:val="pt-PT" w:eastAsia="zh-MO"/>
        </w:rPr>
        <w:t>-Macau</w:t>
      </w:r>
      <w:r w:rsidR="000A24E2">
        <w:rPr>
          <w:rFonts w:ascii="Arial" w:hAnsi="Arial" w:cs="Arial"/>
          <w:kern w:val="0"/>
          <w:szCs w:val="20"/>
          <w:lang w:val="pt-PT" w:eastAsia="zh-MO"/>
        </w:rPr>
        <w:t xml:space="preserve"> (vulgo Parque Industrial)</w:t>
      </w:r>
      <w:r w:rsidR="00501203">
        <w:rPr>
          <w:rFonts w:ascii="Arial" w:hAnsi="Arial" w:cs="Arial"/>
          <w:kern w:val="0"/>
          <w:szCs w:val="20"/>
          <w:lang w:val="pt-PT" w:eastAsia="zh-MO"/>
        </w:rPr>
        <w:t xml:space="preserve"> para os mercados internacionais. O mesmo responsável deseja que ambos territórios possam criar projectos turísticos e partilhar as </w:t>
      </w:r>
      <w:r w:rsidR="00501203">
        <w:rPr>
          <w:rFonts w:ascii="Arial" w:hAnsi="Arial" w:cs="Arial"/>
          <w:kern w:val="0"/>
          <w:szCs w:val="20"/>
          <w:lang w:val="pt-PT" w:eastAsia="zh-MO"/>
        </w:rPr>
        <w:lastRenderedPageBreak/>
        <w:t xml:space="preserve">fontes de visitantes, bem como </w:t>
      </w:r>
      <w:r w:rsidR="000A24E2">
        <w:rPr>
          <w:rFonts w:ascii="Arial" w:hAnsi="Arial" w:cs="Arial"/>
          <w:kern w:val="0"/>
          <w:szCs w:val="20"/>
          <w:lang w:val="pt-PT" w:eastAsia="zh-MO"/>
        </w:rPr>
        <w:t>reforçar a colaboração na área da tecnologia e inovação e ensino.</w:t>
      </w:r>
    </w:p>
    <w:p w:rsidR="000A24E2" w:rsidRDefault="000A24E2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0A24E2" w:rsidRDefault="000A24E2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>O secretário Lionel Leong concordou com as ideias apresentadas por</w:t>
      </w:r>
      <w:r w:rsidRPr="000A24E2">
        <w:rPr>
          <w:lang w:val="pt-PT"/>
        </w:rPr>
        <w:t xml:space="preserve"> </w:t>
      </w:r>
      <w:proofErr w:type="spellStart"/>
      <w:r w:rsidRPr="000A24E2">
        <w:rPr>
          <w:rFonts w:ascii="Arial" w:hAnsi="Arial" w:cs="Arial"/>
          <w:kern w:val="0"/>
          <w:szCs w:val="20"/>
          <w:lang w:val="pt-PT" w:eastAsia="zh-MO"/>
        </w:rPr>
        <w:t>Yi</w:t>
      </w:r>
      <w:proofErr w:type="spellEnd"/>
      <w:r w:rsidRPr="000A24E2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proofErr w:type="spellStart"/>
      <w:r w:rsidRPr="000A24E2">
        <w:rPr>
          <w:rFonts w:ascii="Arial" w:hAnsi="Arial" w:cs="Arial"/>
          <w:kern w:val="0"/>
          <w:szCs w:val="20"/>
          <w:lang w:val="pt-PT" w:eastAsia="zh-MO"/>
        </w:rPr>
        <w:t>Lianhong</w:t>
      </w:r>
      <w:proofErr w:type="spellEnd"/>
      <w:r>
        <w:rPr>
          <w:rFonts w:ascii="Arial" w:hAnsi="Arial" w:cs="Arial"/>
          <w:kern w:val="0"/>
          <w:szCs w:val="20"/>
          <w:lang w:val="pt-PT" w:eastAsia="zh-MO"/>
        </w:rPr>
        <w:t xml:space="preserve">, indicando que o Parque Industrial, acima referido, encontra-se já numa fase de captação de investimento, apresentado sucesso no que diz respeito à colocação de produtos desta natureza nos mercados internacionais, como também na sua padronização. Relativamente ao sector turístico, referiu os ricos recursos turísticos de Macau, enquanto </w:t>
      </w:r>
      <w:proofErr w:type="spellStart"/>
      <w:r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>
        <w:rPr>
          <w:rFonts w:ascii="Arial" w:hAnsi="Arial" w:cs="Arial"/>
          <w:kern w:val="0"/>
          <w:szCs w:val="20"/>
          <w:lang w:val="pt-PT" w:eastAsia="zh-MO"/>
        </w:rPr>
        <w:t xml:space="preserve"> é uma base de educação patriótica e que nesse sentido pode-se ponderar o desenvolvimento conjunto de rotas turísticas em matéria de educação patriótica. Adiantou que os dois territórios podem alargar a cooperação no âmbito do </w:t>
      </w:r>
      <w:r w:rsidRPr="000A24E2">
        <w:rPr>
          <w:rFonts w:ascii="Arial" w:hAnsi="Arial" w:cs="Arial"/>
          <w:kern w:val="0"/>
          <w:szCs w:val="20"/>
          <w:lang w:val="pt-PT" w:eastAsia="zh-MO"/>
        </w:rPr>
        <w:t>sistema financeiro com características próprias</w:t>
      </w:r>
      <w:r w:rsidR="002712B2">
        <w:rPr>
          <w:rFonts w:ascii="Arial" w:hAnsi="Arial" w:cs="Arial"/>
          <w:kern w:val="0"/>
          <w:szCs w:val="20"/>
          <w:lang w:val="pt-PT" w:eastAsia="zh-MO"/>
        </w:rPr>
        <w:t>.</w:t>
      </w:r>
    </w:p>
    <w:p w:rsidR="002712B2" w:rsidRDefault="002712B2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2712B2" w:rsidRDefault="002712B2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 xml:space="preserve">De seguida, Lionel Leong teve ainda um encontro com </w:t>
      </w:r>
      <w:r w:rsidRPr="002712B2">
        <w:rPr>
          <w:rFonts w:ascii="Arial" w:hAnsi="Arial" w:cs="Arial"/>
          <w:kern w:val="0"/>
          <w:szCs w:val="20"/>
          <w:lang w:val="pt-PT" w:eastAsia="zh-MO"/>
        </w:rPr>
        <w:t>governador da província de Sichuan, Yin Li,</w:t>
      </w:r>
      <w:r>
        <w:rPr>
          <w:rFonts w:ascii="Arial" w:hAnsi="Arial" w:cs="Arial"/>
          <w:kern w:val="0"/>
          <w:szCs w:val="20"/>
          <w:lang w:val="pt-PT" w:eastAsia="zh-MO"/>
        </w:rPr>
        <w:t xml:space="preserve"> durante o qual disse que a colaboração entre aquela província e Macau é crucial para a cooperação regional. Lembrou que as relações entre os dois não se basearam apenas no apoio de Macau à reconstrução pós-desastres naturais em Sichuan, pois a cooperação entre eles é de longa data e em várias áreas, sendo significativa na área das convenções e exposições. Acrescentou que aquela província trouxe diversas delegações a Macau para participarem em exposições e, ao mesmo tempo, sempre apoiou o governo da RAEM na organização de comitivas de representantes da região do </w:t>
      </w:r>
      <w:proofErr w:type="spellStart"/>
      <w:r>
        <w:rPr>
          <w:rFonts w:ascii="Arial" w:hAnsi="Arial" w:cs="Arial"/>
          <w:kern w:val="0"/>
          <w:szCs w:val="20"/>
          <w:lang w:val="pt-PT" w:eastAsia="zh-MO"/>
        </w:rPr>
        <w:t>Pan-delta</w:t>
      </w:r>
      <w:proofErr w:type="spellEnd"/>
      <w:r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01524C">
        <w:rPr>
          <w:rFonts w:ascii="Arial" w:hAnsi="Arial" w:cs="Arial"/>
          <w:kern w:val="0"/>
          <w:szCs w:val="20"/>
          <w:lang w:val="pt-PT" w:eastAsia="zh-MO"/>
        </w:rPr>
        <w:t>para se deslocarem em visitas de intercâmbio à União Europeia, Brasil, entre outras.</w:t>
      </w:r>
    </w:p>
    <w:p w:rsidR="0001524C" w:rsidRDefault="0001524C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01524C" w:rsidRDefault="0001524C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>O secretário disse que, tendo por base o entendimento dos povos de ambos os lados, se poder aumentar a cooperação em comércio livre e diversificação de sectores. Adiantou que a RAEM espera lançar a cooperação entre Macau e Sichuan para um novo patamar e, assim, agarrar mais oportunidades de colaboração.</w:t>
      </w:r>
    </w:p>
    <w:p w:rsidR="0001524C" w:rsidRDefault="0001524C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01524C" w:rsidRDefault="0001524C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 xml:space="preserve">Por seu turno, </w:t>
      </w:r>
      <w:r w:rsidR="00B904B9">
        <w:rPr>
          <w:rFonts w:ascii="Arial" w:hAnsi="Arial" w:cs="Arial"/>
          <w:kern w:val="0"/>
          <w:szCs w:val="20"/>
          <w:lang w:val="pt-PT" w:eastAsia="zh-MO"/>
        </w:rPr>
        <w:t xml:space="preserve">Yin Li disse que </w:t>
      </w:r>
      <w:r>
        <w:rPr>
          <w:rFonts w:ascii="Arial" w:hAnsi="Arial" w:cs="Arial"/>
          <w:kern w:val="0"/>
          <w:szCs w:val="20"/>
          <w:lang w:val="pt-PT" w:eastAsia="zh-MO"/>
        </w:rPr>
        <w:t xml:space="preserve">os contactos entre estes dois territórios, nos últimos anos, são alicerces bons e fortes para a cooperação presente e futura, sublinhando que ambos podem criar, o mais rápido possível, um mecanismo de reunião para a cooperação entre Sichuan e Macau, com os responsáveis de ambas as partes a reunirem-se de forma irregular. Reiterou que as duas partes baseiam-se em princípios de benefícios mútuos e desenvolvimento conjunto, e assim criarem uma plataforma de intercâmbio face </w:t>
      </w:r>
      <w:r w:rsidR="009D52F0">
        <w:rPr>
          <w:rFonts w:ascii="Arial" w:hAnsi="Arial" w:cs="Arial"/>
          <w:kern w:val="0"/>
          <w:szCs w:val="20"/>
          <w:lang w:val="pt-PT" w:eastAsia="zh-MO"/>
        </w:rPr>
        <w:t xml:space="preserve">aos Países de Língua Portuguesa. Adiantou que Sichuan tem intenções de realizar no próximo mês de Novembro a segunda edição da semana de cooperação entre Sichuan – Hong Kong – Macau, para a qual espera o apoio e participação do governo da RAEM. </w:t>
      </w:r>
    </w:p>
    <w:p w:rsidR="009D52F0" w:rsidRDefault="009D52F0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9D52F0" w:rsidRDefault="009D52F0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lastRenderedPageBreak/>
        <w:t xml:space="preserve">Entretanto, Lionel Leong manifestou a disponibilidade da RAEM para discutir com Sichuan a criação da referida plataforma de intercâmbio e indicou que o governo criou recentemente a Direcção dos Serviços de Estudo de Políticas e Desenvolvimento Regional, responsável por coordenar os assuntos no âmbito da cooperação regional, e que os seus dirigentes, assim que regressarem ao território, apresentarão ao Chefe do Executivo o desejo manifestado por Sichuan em criar um </w:t>
      </w:r>
      <w:r w:rsidRPr="009D52F0">
        <w:rPr>
          <w:rFonts w:ascii="Arial" w:hAnsi="Arial" w:cs="Arial"/>
          <w:kern w:val="0"/>
          <w:szCs w:val="20"/>
          <w:lang w:val="pt-PT" w:eastAsia="zh-MO"/>
        </w:rPr>
        <w:t>mecanismo de reunião para a cooperação entre Sichuan e Macau</w:t>
      </w:r>
      <w:r>
        <w:rPr>
          <w:rFonts w:ascii="Arial" w:hAnsi="Arial" w:cs="Arial"/>
          <w:kern w:val="0"/>
          <w:szCs w:val="20"/>
          <w:lang w:val="pt-PT" w:eastAsia="zh-MO"/>
        </w:rPr>
        <w:t>.</w:t>
      </w:r>
    </w:p>
    <w:p w:rsidR="002D0C93" w:rsidRDefault="002D0C93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9D52F0" w:rsidRDefault="009D52F0" w:rsidP="009D52F0">
      <w:pPr>
        <w:adjustRightInd w:val="0"/>
        <w:snapToGrid w:val="0"/>
        <w:jc w:val="both"/>
        <w:textAlignment w:val="baseline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>Os encontros contaram ainda com a presença d</w:t>
      </w:r>
      <w:r w:rsidRPr="009D52F0">
        <w:rPr>
          <w:rFonts w:ascii="Arial" w:hAnsi="Arial" w:cs="Arial"/>
          <w:kern w:val="0"/>
          <w:szCs w:val="20"/>
          <w:lang w:val="pt-PT" w:eastAsia="zh-MO"/>
        </w:rPr>
        <w:t>a coordenadora do Gabinete de Protocolo, Relações Públicas e Assuntos Externos, Lei Ut Mui</w:t>
      </w:r>
      <w:r>
        <w:rPr>
          <w:rFonts w:ascii="Arial" w:hAnsi="Arial" w:cs="Arial"/>
          <w:kern w:val="0"/>
          <w:szCs w:val="20"/>
          <w:lang w:val="pt-PT" w:eastAsia="zh-MO"/>
        </w:rPr>
        <w:t>, d</w:t>
      </w:r>
      <w:r w:rsidRPr="009D52F0">
        <w:rPr>
          <w:rFonts w:ascii="Arial" w:hAnsi="Arial" w:cs="Arial"/>
          <w:kern w:val="0"/>
          <w:szCs w:val="20"/>
          <w:lang w:val="pt-PT" w:eastAsia="zh-MO"/>
        </w:rPr>
        <w:t xml:space="preserve">o </w:t>
      </w:r>
      <w:r>
        <w:rPr>
          <w:rFonts w:ascii="Arial" w:hAnsi="Arial" w:cs="Arial"/>
          <w:kern w:val="0"/>
          <w:szCs w:val="20"/>
          <w:lang w:val="pt-PT" w:eastAsia="zh-MO"/>
        </w:rPr>
        <w:t>p</w:t>
      </w:r>
      <w:r w:rsidRPr="009D52F0">
        <w:rPr>
          <w:rFonts w:ascii="Arial" w:hAnsi="Arial" w:cs="Arial"/>
          <w:kern w:val="0"/>
          <w:szCs w:val="20"/>
          <w:lang w:val="pt-PT" w:eastAsia="zh-MO"/>
        </w:rPr>
        <w:t>residente do Instituto de Promoção do Comércio e do Investimento de Macau (IPIM), Jackson Chang</w:t>
      </w:r>
      <w:r>
        <w:rPr>
          <w:rFonts w:ascii="Arial" w:hAnsi="Arial" w:cs="Arial"/>
          <w:kern w:val="0"/>
          <w:szCs w:val="20"/>
          <w:lang w:val="pt-PT" w:eastAsia="zh-MO"/>
        </w:rPr>
        <w:t>, e da</w:t>
      </w:r>
      <w:r w:rsidRPr="009D52F0">
        <w:rPr>
          <w:rFonts w:ascii="Arial" w:hAnsi="Arial" w:cs="Arial"/>
          <w:kern w:val="0"/>
          <w:szCs w:val="20"/>
          <w:lang w:val="pt-PT" w:eastAsia="zh-MO"/>
        </w:rPr>
        <w:t xml:space="preserve"> subdirectora dos Serviços de Estudo de Políticas e Desenvolvimento Regional, </w:t>
      </w:r>
      <w:proofErr w:type="spellStart"/>
      <w:r w:rsidRPr="009D52F0">
        <w:rPr>
          <w:rFonts w:ascii="Arial" w:hAnsi="Arial" w:cs="Arial"/>
          <w:kern w:val="0"/>
          <w:szCs w:val="20"/>
          <w:lang w:val="pt-PT" w:eastAsia="zh-MO"/>
        </w:rPr>
        <w:t>Lin</w:t>
      </w:r>
      <w:proofErr w:type="spellEnd"/>
      <w:r w:rsidRPr="009D52F0">
        <w:rPr>
          <w:rFonts w:ascii="Arial" w:hAnsi="Arial" w:cs="Arial"/>
          <w:kern w:val="0"/>
          <w:szCs w:val="20"/>
          <w:lang w:val="pt-PT" w:eastAsia="zh-MO"/>
        </w:rPr>
        <w:t xml:space="preserve"> Yuan</w:t>
      </w:r>
      <w:r>
        <w:rPr>
          <w:rFonts w:ascii="Arial" w:hAnsi="Arial" w:cs="Arial"/>
          <w:kern w:val="0"/>
          <w:szCs w:val="20"/>
          <w:lang w:val="pt-PT" w:eastAsia="zh-MO"/>
        </w:rPr>
        <w:t xml:space="preserve">, entre outras individualidades. </w:t>
      </w:r>
    </w:p>
    <w:p w:rsidR="009D52F0" w:rsidRDefault="009D52F0" w:rsidP="009D52F0">
      <w:pPr>
        <w:adjustRightInd w:val="0"/>
        <w:snapToGrid w:val="0"/>
        <w:jc w:val="both"/>
        <w:textAlignment w:val="baseline"/>
        <w:rPr>
          <w:rFonts w:ascii="Arial" w:hAnsi="Arial" w:cs="Arial"/>
          <w:kern w:val="0"/>
          <w:szCs w:val="20"/>
          <w:lang w:val="pt-PT" w:eastAsia="zh-MO"/>
        </w:rPr>
      </w:pPr>
    </w:p>
    <w:p w:rsidR="00AE310B" w:rsidRPr="00AE310B" w:rsidRDefault="00AE310B" w:rsidP="00AE310B">
      <w:pPr>
        <w:jc w:val="both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 xml:space="preserve">No primeiro encontro estiveram presentes também </w:t>
      </w:r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o membro permanente do comité provincial de </w:t>
      </w:r>
      <w:proofErr w:type="spellStart"/>
      <w:r w:rsidRPr="00AE310B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 do PCC e vice-governador executivo da província de </w:t>
      </w:r>
      <w:proofErr w:type="spellStart"/>
      <w:r w:rsidRPr="00AE310B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, </w:t>
      </w:r>
      <w:proofErr w:type="spellStart"/>
      <w:r w:rsidRPr="00AE310B">
        <w:rPr>
          <w:rFonts w:ascii="Arial" w:hAnsi="Arial" w:cs="Arial"/>
          <w:kern w:val="0"/>
          <w:szCs w:val="20"/>
          <w:lang w:val="pt-PT" w:eastAsia="zh-MO"/>
        </w:rPr>
        <w:t>Mao</w:t>
      </w:r>
      <w:proofErr w:type="spellEnd"/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proofErr w:type="spellStart"/>
      <w:r w:rsidRPr="00AE310B">
        <w:rPr>
          <w:rFonts w:ascii="Arial" w:hAnsi="Arial" w:cs="Arial"/>
          <w:kern w:val="0"/>
          <w:szCs w:val="20"/>
          <w:lang w:val="pt-PT" w:eastAsia="zh-MO"/>
        </w:rPr>
        <w:t>Weiming</w:t>
      </w:r>
      <w:proofErr w:type="spellEnd"/>
      <w:r w:rsidRPr="00AE310B">
        <w:rPr>
          <w:rFonts w:ascii="Arial" w:hAnsi="Arial" w:cs="Arial"/>
          <w:kern w:val="0"/>
          <w:szCs w:val="20"/>
          <w:lang w:val="pt-PT" w:eastAsia="zh-MO"/>
        </w:rPr>
        <w:t>, o secretário-geral do gove</w:t>
      </w:r>
      <w:r w:rsidR="00CD3A7B">
        <w:rPr>
          <w:rFonts w:ascii="Arial" w:hAnsi="Arial" w:cs="Arial"/>
          <w:kern w:val="0"/>
          <w:szCs w:val="20"/>
          <w:lang w:val="pt-PT" w:eastAsia="zh-MO"/>
        </w:rPr>
        <w:t xml:space="preserve">rno da província de </w:t>
      </w:r>
      <w:proofErr w:type="spellStart"/>
      <w:r w:rsidR="00CD3A7B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="00CD3A7B">
        <w:rPr>
          <w:rFonts w:ascii="Arial" w:hAnsi="Arial" w:cs="Arial"/>
          <w:kern w:val="0"/>
          <w:szCs w:val="20"/>
          <w:lang w:val="pt-PT" w:eastAsia="zh-MO"/>
        </w:rPr>
        <w:t xml:space="preserve"> e chefe do g</w:t>
      </w:r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abinete do </w:t>
      </w:r>
      <w:r w:rsidR="00CD3A7B">
        <w:rPr>
          <w:rFonts w:ascii="Arial" w:hAnsi="Arial" w:cs="Arial"/>
          <w:kern w:val="0"/>
          <w:szCs w:val="20"/>
          <w:lang w:val="pt-PT" w:eastAsia="zh-MO"/>
        </w:rPr>
        <w:t>g</w:t>
      </w:r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overno da </w:t>
      </w:r>
      <w:r w:rsidR="00CD3A7B">
        <w:rPr>
          <w:rFonts w:ascii="Arial" w:hAnsi="Arial" w:cs="Arial"/>
          <w:kern w:val="0"/>
          <w:szCs w:val="20"/>
          <w:lang w:val="pt-PT" w:eastAsia="zh-MO"/>
        </w:rPr>
        <w:t>p</w:t>
      </w:r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rovíncia de </w:t>
      </w:r>
      <w:proofErr w:type="spellStart"/>
      <w:r w:rsidRPr="00AE310B">
        <w:rPr>
          <w:rFonts w:ascii="Arial" w:hAnsi="Arial" w:cs="Arial"/>
          <w:kern w:val="0"/>
          <w:szCs w:val="20"/>
          <w:lang w:val="pt-PT" w:eastAsia="zh-MO"/>
        </w:rPr>
        <w:t>Jiangxi</w:t>
      </w:r>
      <w:proofErr w:type="spellEnd"/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, </w:t>
      </w:r>
      <w:proofErr w:type="spellStart"/>
      <w:r w:rsidRPr="00AE310B">
        <w:rPr>
          <w:rFonts w:ascii="Arial" w:hAnsi="Arial" w:cs="Arial"/>
          <w:kern w:val="0"/>
          <w:szCs w:val="20"/>
          <w:lang w:val="pt-PT" w:eastAsia="zh-MO"/>
        </w:rPr>
        <w:t>Zhang</w:t>
      </w:r>
      <w:proofErr w:type="spellEnd"/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proofErr w:type="spellStart"/>
      <w:r w:rsidRPr="00AE310B">
        <w:rPr>
          <w:rFonts w:ascii="Arial" w:hAnsi="Arial" w:cs="Arial"/>
          <w:kern w:val="0"/>
          <w:szCs w:val="20"/>
          <w:lang w:val="pt-PT" w:eastAsia="zh-MO"/>
        </w:rPr>
        <w:t>Xiaoping</w:t>
      </w:r>
      <w:proofErr w:type="spellEnd"/>
      <w:r w:rsidRPr="00AE310B">
        <w:rPr>
          <w:rFonts w:ascii="Arial" w:hAnsi="Arial" w:cs="Arial"/>
          <w:kern w:val="0"/>
          <w:szCs w:val="20"/>
          <w:lang w:val="pt-PT" w:eastAsia="zh-MO"/>
        </w:rPr>
        <w:t>, o vice-secretário-geral do governo da</w:t>
      </w:r>
      <w:r w:rsidR="00CD3A7B">
        <w:rPr>
          <w:rFonts w:ascii="Arial" w:hAnsi="Arial" w:cs="Arial"/>
          <w:kern w:val="0"/>
          <w:szCs w:val="20"/>
          <w:lang w:val="pt-PT" w:eastAsia="zh-MO"/>
        </w:rPr>
        <w:t>quela</w:t>
      </w:r>
      <w:r w:rsidRPr="00AE310B">
        <w:rPr>
          <w:rFonts w:ascii="Arial" w:hAnsi="Arial" w:cs="Arial"/>
          <w:kern w:val="0"/>
          <w:szCs w:val="20"/>
          <w:lang w:val="pt-PT" w:eastAsia="zh-MO"/>
        </w:rPr>
        <w:t xml:space="preserve"> proví</w:t>
      </w:r>
      <w:r>
        <w:rPr>
          <w:rFonts w:ascii="Arial" w:hAnsi="Arial" w:cs="Arial"/>
          <w:kern w:val="0"/>
          <w:szCs w:val="20"/>
          <w:lang w:val="pt-PT" w:eastAsia="zh-MO"/>
        </w:rPr>
        <w:t xml:space="preserve">ncia, Li </w:t>
      </w:r>
      <w:proofErr w:type="spellStart"/>
      <w:r>
        <w:rPr>
          <w:rFonts w:ascii="Arial" w:hAnsi="Arial" w:cs="Arial"/>
          <w:kern w:val="0"/>
          <w:szCs w:val="20"/>
          <w:lang w:val="pt-PT" w:eastAsia="zh-MO"/>
        </w:rPr>
        <w:t>Neng</w:t>
      </w:r>
      <w:proofErr w:type="spellEnd"/>
      <w:r>
        <w:rPr>
          <w:rFonts w:ascii="Arial" w:hAnsi="Arial" w:cs="Arial"/>
          <w:kern w:val="0"/>
          <w:szCs w:val="20"/>
          <w:lang w:val="pt-PT" w:eastAsia="zh-MO"/>
        </w:rPr>
        <w:t>.</w:t>
      </w:r>
    </w:p>
    <w:p w:rsidR="00AE310B" w:rsidRDefault="00AE310B" w:rsidP="00AE310B">
      <w:pPr>
        <w:adjustRightInd w:val="0"/>
        <w:snapToGrid w:val="0"/>
        <w:jc w:val="both"/>
        <w:textAlignment w:val="baseline"/>
        <w:rPr>
          <w:rFonts w:ascii="Arial" w:hAnsi="Arial" w:cs="Arial"/>
          <w:kern w:val="0"/>
          <w:szCs w:val="20"/>
          <w:lang w:val="pt-PT" w:eastAsia="zh-MO"/>
        </w:rPr>
      </w:pPr>
    </w:p>
    <w:p w:rsidR="006C2127" w:rsidRPr="006C2127" w:rsidRDefault="00AE310B" w:rsidP="00AE310B">
      <w:pPr>
        <w:adjustRightInd w:val="0"/>
        <w:snapToGrid w:val="0"/>
        <w:jc w:val="both"/>
        <w:textAlignment w:val="baseline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kern w:val="0"/>
          <w:szCs w:val="20"/>
          <w:lang w:val="pt-PT" w:eastAsia="zh-MO"/>
        </w:rPr>
        <w:t xml:space="preserve">Entretanto, no encontro com os representantes de Sichuan esteve ainda </w:t>
      </w:r>
      <w:r w:rsidR="006C2127" w:rsidRPr="006C2127">
        <w:rPr>
          <w:rFonts w:ascii="Arial" w:hAnsi="Arial" w:cs="Arial"/>
          <w:kern w:val="0"/>
          <w:szCs w:val="20"/>
          <w:lang w:val="pt-PT" w:eastAsia="zh-MO"/>
        </w:rPr>
        <w:t xml:space="preserve">o vice-governador da província, Peng </w:t>
      </w:r>
      <w:proofErr w:type="spellStart"/>
      <w:r w:rsidR="006C2127" w:rsidRPr="006C2127">
        <w:rPr>
          <w:rFonts w:ascii="Arial" w:hAnsi="Arial" w:cs="Arial"/>
          <w:kern w:val="0"/>
          <w:szCs w:val="20"/>
          <w:lang w:val="pt-PT" w:eastAsia="zh-MO"/>
        </w:rPr>
        <w:t>Yuxing</w:t>
      </w:r>
      <w:proofErr w:type="spellEnd"/>
      <w:r w:rsidR="006C2127" w:rsidRPr="006C2127">
        <w:rPr>
          <w:rFonts w:ascii="Arial" w:hAnsi="Arial" w:cs="Arial"/>
          <w:kern w:val="0"/>
          <w:szCs w:val="20"/>
          <w:lang w:val="pt-PT" w:eastAsia="zh-MO"/>
        </w:rPr>
        <w:t xml:space="preserve">, o vice secretário-geral do governo da província e o chefe do </w:t>
      </w:r>
      <w:r w:rsidR="00CD3A7B">
        <w:rPr>
          <w:rFonts w:ascii="Arial" w:hAnsi="Arial" w:cs="Arial"/>
          <w:kern w:val="0"/>
          <w:szCs w:val="20"/>
          <w:lang w:val="pt-PT" w:eastAsia="zh-MO"/>
        </w:rPr>
        <w:t>g</w:t>
      </w:r>
      <w:r w:rsidR="006C2127" w:rsidRPr="006C2127">
        <w:rPr>
          <w:rFonts w:ascii="Arial" w:hAnsi="Arial" w:cs="Arial"/>
          <w:kern w:val="0"/>
          <w:szCs w:val="20"/>
          <w:lang w:val="pt-PT" w:eastAsia="zh-MO"/>
        </w:rPr>
        <w:t xml:space="preserve">abinete do </w:t>
      </w:r>
      <w:r w:rsidR="00CD3A7B">
        <w:rPr>
          <w:rFonts w:ascii="Arial" w:hAnsi="Arial" w:cs="Arial"/>
          <w:kern w:val="0"/>
          <w:szCs w:val="20"/>
          <w:lang w:val="pt-PT" w:eastAsia="zh-MO"/>
        </w:rPr>
        <w:t>g</w:t>
      </w:r>
      <w:r w:rsidR="006C2127" w:rsidRPr="006C2127">
        <w:rPr>
          <w:rFonts w:ascii="Arial" w:hAnsi="Arial" w:cs="Arial"/>
          <w:kern w:val="0"/>
          <w:szCs w:val="20"/>
          <w:lang w:val="pt-PT" w:eastAsia="zh-MO"/>
        </w:rPr>
        <w:t>overno da</w:t>
      </w:r>
      <w:r>
        <w:rPr>
          <w:rFonts w:ascii="Arial" w:hAnsi="Arial" w:cs="Arial"/>
          <w:kern w:val="0"/>
          <w:szCs w:val="20"/>
          <w:lang w:val="pt-PT" w:eastAsia="zh-MO"/>
        </w:rPr>
        <w:t>quela</w:t>
      </w:r>
      <w:r w:rsidR="006C2127" w:rsidRPr="006C2127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>
        <w:rPr>
          <w:rFonts w:ascii="Arial" w:hAnsi="Arial" w:cs="Arial"/>
          <w:kern w:val="0"/>
          <w:szCs w:val="20"/>
          <w:lang w:val="pt-PT" w:eastAsia="zh-MO"/>
        </w:rPr>
        <w:t>p</w:t>
      </w:r>
      <w:r w:rsidR="006C2127" w:rsidRPr="006C2127">
        <w:rPr>
          <w:rFonts w:ascii="Arial" w:hAnsi="Arial" w:cs="Arial"/>
          <w:kern w:val="0"/>
          <w:szCs w:val="20"/>
          <w:lang w:val="pt-PT" w:eastAsia="zh-MO"/>
        </w:rPr>
        <w:t xml:space="preserve">rovíncia, </w:t>
      </w:r>
      <w:proofErr w:type="spellStart"/>
      <w:r>
        <w:rPr>
          <w:rFonts w:ascii="Arial" w:hAnsi="Arial" w:cs="Arial"/>
          <w:kern w:val="0"/>
          <w:szCs w:val="20"/>
          <w:lang w:val="pt-PT" w:eastAsia="zh-MO"/>
        </w:rPr>
        <w:t>Chen</w:t>
      </w:r>
      <w:proofErr w:type="spellEnd"/>
      <w:r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proofErr w:type="spellStart"/>
      <w:r>
        <w:rPr>
          <w:rFonts w:ascii="Arial" w:hAnsi="Arial" w:cs="Arial"/>
          <w:kern w:val="0"/>
          <w:szCs w:val="20"/>
          <w:lang w:val="pt-PT" w:eastAsia="zh-MO"/>
        </w:rPr>
        <w:t>Yanfu</w:t>
      </w:r>
      <w:proofErr w:type="spellEnd"/>
      <w:r>
        <w:rPr>
          <w:rFonts w:ascii="Arial" w:hAnsi="Arial" w:cs="Arial"/>
          <w:kern w:val="0"/>
          <w:szCs w:val="20"/>
          <w:lang w:val="pt-PT" w:eastAsia="zh-MO"/>
        </w:rPr>
        <w:t>.</w:t>
      </w:r>
    </w:p>
    <w:p w:rsidR="009D52F0" w:rsidRPr="009D52F0" w:rsidRDefault="009D52F0" w:rsidP="009D52F0">
      <w:pPr>
        <w:adjustRightInd w:val="0"/>
        <w:snapToGrid w:val="0"/>
        <w:jc w:val="both"/>
        <w:textAlignment w:val="baseline"/>
        <w:rPr>
          <w:rFonts w:ascii="Arial" w:hAnsi="Arial" w:cs="Arial"/>
          <w:kern w:val="0"/>
          <w:szCs w:val="20"/>
          <w:lang w:val="pt-PT" w:eastAsia="zh-MO"/>
        </w:rPr>
      </w:pPr>
    </w:p>
    <w:p w:rsidR="002D0C93" w:rsidRDefault="002D0C93" w:rsidP="004E5A46">
      <w:pPr>
        <w:widowControl/>
        <w:jc w:val="both"/>
        <w:rPr>
          <w:rFonts w:ascii="Arial" w:hAnsi="Arial" w:cs="Arial"/>
          <w:kern w:val="0"/>
          <w:szCs w:val="20"/>
          <w:lang w:val="pt-PT"/>
        </w:rPr>
      </w:pPr>
    </w:p>
    <w:p w:rsidR="00B5567D" w:rsidRDefault="00B5567D" w:rsidP="004E5A46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4E5A46" w:rsidRPr="00C863DC" w:rsidRDefault="004E5A46" w:rsidP="004E5A46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/>
        </w:rPr>
      </w:pPr>
      <w:r w:rsidRPr="00B4205F">
        <w:rPr>
          <w:rFonts w:ascii="Arial" w:hAnsi="Arial" w:cs="Arial"/>
          <w:b/>
          <w:color w:val="000000"/>
          <w:kern w:val="0"/>
          <w:szCs w:val="20"/>
          <w:lang w:val="pt-PT"/>
        </w:rPr>
        <w:t>G</w:t>
      </w:r>
      <w:r>
        <w:rPr>
          <w:rFonts w:ascii="Arial" w:hAnsi="Arial" w:cs="Arial"/>
          <w:b/>
          <w:color w:val="000000"/>
          <w:kern w:val="0"/>
          <w:szCs w:val="20"/>
          <w:lang w:val="pt-PT"/>
        </w:rPr>
        <w:t>abinete de Comunicação Social</w:t>
      </w:r>
    </w:p>
    <w:p w:rsidR="009B54E4" w:rsidRPr="00B451F1" w:rsidRDefault="004E5A46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  <w:r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Macau, </w:t>
      </w:r>
      <w:proofErr w:type="gramStart"/>
      <w:r>
        <w:rPr>
          <w:rFonts w:ascii="Arial" w:hAnsi="Arial" w:cs="Arial"/>
          <w:b/>
          <w:color w:val="000000"/>
          <w:kern w:val="0"/>
          <w:szCs w:val="20"/>
          <w:lang w:val="pt-PT"/>
        </w:rPr>
        <w:t>aos</w:t>
      </w:r>
      <w:r w:rsidR="006D3F02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4</w:t>
      </w:r>
      <w:r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 de</w:t>
      </w:r>
      <w:r w:rsidR="006D3F02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Setembro</w:t>
      </w:r>
      <w:proofErr w:type="gramEnd"/>
      <w:r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</w:t>
      </w:r>
      <w:r>
        <w:rPr>
          <w:rFonts w:ascii="Arial" w:hAnsi="Arial" w:cs="Arial"/>
          <w:b/>
          <w:color w:val="000000"/>
          <w:kern w:val="0"/>
          <w:szCs w:val="20"/>
          <w:lang w:val="pt-PT"/>
        </w:rPr>
        <w:t>de 2018</w:t>
      </w:r>
    </w:p>
    <w:p w:rsidR="00B46F93" w:rsidRDefault="00B46F93" w:rsidP="00B46F93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  <w:bookmarkStart w:id="0" w:name="_GoBack"/>
      <w:bookmarkEnd w:id="0"/>
    </w:p>
    <w:sectPr w:rsidR="00B46F93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7C" w:rsidRDefault="0071387C">
      <w:r>
        <w:separator/>
      </w:r>
    </w:p>
  </w:endnote>
  <w:endnote w:type="continuationSeparator" w:id="0">
    <w:p w:rsidR="0071387C" w:rsidRDefault="0071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HK">
    <w:altName w:val="Times New Roman"/>
    <w:panose1 w:val="00000000000000000000"/>
    <w:charset w:val="00"/>
    <w:family w:val="roman"/>
    <w:notTrueType/>
    <w:pitch w:val="default"/>
  </w:font>
  <w:font w:name=".PingFangHK-Medium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Arial Unicode MS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Pr="000F358D" w:rsidRDefault="00F20332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proofErr w:type="spellStart"/>
    <w:r w:rsidRPr="000F358D">
      <w:rPr>
        <w:b/>
        <w:bCs/>
        <w:sz w:val="18"/>
        <w:lang w:val="pt-PT"/>
      </w:rPr>
      <w:t>Tel</w:t>
    </w:r>
    <w:proofErr w:type="spellEnd"/>
    <w:r w:rsidRPr="000F358D">
      <w:rPr>
        <w:b/>
        <w:bCs/>
        <w:sz w:val="18"/>
        <w:lang w:val="pt-PT"/>
      </w:rPr>
      <w:t xml:space="preserve">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122FA7" w:rsidRPr="00672C26" w:rsidRDefault="00F20332">
    <w:pPr>
      <w:pStyle w:val="Heading2"/>
      <w:rPr>
        <w:lang w:val="pt-PT"/>
      </w:rPr>
    </w:pPr>
    <w:r w:rsidRPr="00672C26">
      <w:rPr>
        <w:lang w:val="pt-PT"/>
      </w:rPr>
      <w:t xml:space="preserve">Avenida da Praia Grande, </w:t>
    </w:r>
    <w:proofErr w:type="gramStart"/>
    <w:r w:rsidRPr="00672C26">
      <w:rPr>
        <w:lang w:val="pt-PT"/>
      </w:rPr>
      <w:t>nos</w:t>
    </w:r>
    <w:proofErr w:type="gramEnd"/>
    <w:r w:rsidRPr="00672C26">
      <w:rPr>
        <w:lang w:val="pt-PT"/>
      </w:rPr>
      <w:t xml:space="preserve">. 762 </w:t>
    </w:r>
    <w:proofErr w:type="gramStart"/>
    <w:r w:rsidRPr="00672C26">
      <w:rPr>
        <w:lang w:val="pt-PT"/>
      </w:rPr>
      <w:t>a</w:t>
    </w:r>
    <w:proofErr w:type="gramEnd"/>
    <w:r w:rsidRPr="00672C26">
      <w:rPr>
        <w:lang w:val="pt-PT"/>
      </w:rPr>
      <w:t xml:space="preserve"> 804                                    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122FA7" w:rsidRPr="00672C26" w:rsidRDefault="00F20332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proofErr w:type="spellStart"/>
    <w:r w:rsidRPr="00672C26">
      <w:rPr>
        <w:b/>
        <w:bCs/>
        <w:sz w:val="18"/>
        <w:szCs w:val="21"/>
        <w:lang w:val="pt-PT"/>
      </w:rPr>
      <w:t>Edif</w:t>
    </w:r>
    <w:proofErr w:type="spellEnd"/>
    <w:r w:rsidRPr="00672C26">
      <w:rPr>
        <w:b/>
        <w:bCs/>
        <w:sz w:val="18"/>
        <w:szCs w:val="21"/>
        <w:lang w:val="pt-PT"/>
      </w:rPr>
      <w:t xml:space="preserve">. China </w:t>
    </w:r>
    <w:proofErr w:type="spellStart"/>
    <w:r w:rsidRPr="00672C26">
      <w:rPr>
        <w:b/>
        <w:bCs/>
        <w:sz w:val="18"/>
        <w:szCs w:val="21"/>
        <w:lang w:val="pt-PT"/>
      </w:rPr>
      <w:t>Plaza</w:t>
    </w:r>
    <w:proofErr w:type="spellEnd"/>
    <w:r w:rsidRPr="00672C26">
      <w:rPr>
        <w:b/>
        <w:bCs/>
        <w:sz w:val="18"/>
        <w:szCs w:val="21"/>
        <w:lang w:val="pt-PT"/>
      </w:rPr>
      <w:t xml:space="preserve">, 15.° </w:t>
    </w:r>
    <w:proofErr w:type="gramStart"/>
    <w:r w:rsidRPr="00672C26">
      <w:rPr>
        <w:b/>
        <w:bCs/>
        <w:sz w:val="18"/>
        <w:szCs w:val="21"/>
        <w:lang w:val="pt-PT"/>
      </w:rPr>
      <w:t>andar</w:t>
    </w:r>
    <w:proofErr w:type="gramEnd"/>
    <w:r w:rsidRPr="00672C26">
      <w:rPr>
        <w:b/>
        <w:bCs/>
        <w:sz w:val="18"/>
        <w:szCs w:val="21"/>
        <w:lang w:val="pt-PT"/>
      </w:rPr>
      <w:t>, Macau</w:t>
    </w:r>
    <w:r w:rsidRPr="00672C26">
      <w:rPr>
        <w:b/>
        <w:bCs/>
        <w:spacing w:val="10"/>
        <w:sz w:val="18"/>
        <w:lang w:val="pt-PT"/>
      </w:rPr>
      <w:t xml:space="preserve">                                  Website: </w:t>
    </w:r>
    <w:r w:rsidRPr="00672C26">
      <w:rPr>
        <w:b/>
        <w:bCs/>
        <w:sz w:val="18"/>
        <w:lang w:val="pt-PT"/>
      </w:rPr>
      <w:t>http://www.gcs.gov.mo</w:t>
    </w:r>
  </w:p>
  <w:p w:rsidR="00122FA7" w:rsidRPr="00672C26" w:rsidRDefault="00F20332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 xml:space="preserve">P.O. Box 706 </w:t>
    </w:r>
    <w:proofErr w:type="gramStart"/>
    <w:r w:rsidRPr="00672C26">
      <w:rPr>
        <w:b/>
        <w:bCs/>
        <w:sz w:val="18"/>
        <w:szCs w:val="21"/>
        <w:lang w:val="pt-PT"/>
      </w:rPr>
      <w:t>Macau</w:t>
    </w:r>
    <w:r w:rsidRPr="00672C26">
      <w:rPr>
        <w:b/>
        <w:bCs/>
        <w:sz w:val="18"/>
        <w:lang w:val="pt-PT"/>
      </w:rPr>
      <w:t xml:space="preserve">                                                                       E-mail</w:t>
    </w:r>
    <w:proofErr w:type="gramEnd"/>
    <w:r w:rsidRPr="00672C26">
      <w:rPr>
        <w:b/>
        <w:bCs/>
        <w:sz w:val="18"/>
        <w:lang w:val="pt-PT"/>
      </w:rPr>
      <w:t>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7C" w:rsidRDefault="0071387C">
      <w:r>
        <w:separator/>
      </w:r>
    </w:p>
  </w:footnote>
  <w:footnote w:type="continuationSeparator" w:id="0">
    <w:p w:rsidR="0071387C" w:rsidRDefault="0071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Default="00A54CEF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eastAsia="zh-CN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01CBBE44" wp14:editId="004ED5A7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  <w:lang w:eastAsia="zh-CN"/>
      </w:rPr>
      <mc:AlternateContent>
        <mc:Choice Requires="wps">
          <w:drawing>
            <wp:inline distT="0" distB="0" distL="0" distR="0" wp14:anchorId="6B671BD1" wp14:editId="6DA321F2">
              <wp:extent cx="781050" cy="5810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CnrQIAALc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:rsidR="00122FA7" w:rsidRDefault="00F20332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122FA7" w:rsidRPr="00672C26" w:rsidRDefault="00F20332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122FA7" w:rsidRDefault="00F20332">
    <w:pPr>
      <w:autoSpaceDE w:val="0"/>
      <w:autoSpaceDN w:val="0"/>
      <w:jc w:val="center"/>
      <w:textAlignment w:val="bottom"/>
      <w:rPr>
        <w:rFonts w:ascii="DFLiHeiBold" w:eastAsia="DFLiHeiBold"/>
        <w:sz w:val="16"/>
      </w:rPr>
    </w:pPr>
    <w:r>
      <w:rPr>
        <w:rFonts w:hint="eastAsia"/>
        <w:b/>
        <w:sz w:val="16"/>
      </w:rPr>
      <w:t>新</w:t>
    </w:r>
    <w:r>
      <w:rPr>
        <w:rFonts w:ascii="MingLiU" w:eastAsia="MingLiU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MingLiU" w:eastAsia="MingLiU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122FA7" w:rsidRDefault="00F20332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proofErr w:type="spellStart"/>
    <w:r>
      <w:rPr>
        <w:rFonts w:ascii="Times New Roman"/>
        <w:sz w:val="16"/>
      </w:rPr>
      <w:t>Gabinete</w:t>
    </w:r>
    <w:proofErr w:type="spellEnd"/>
    <w:r>
      <w:rPr>
        <w:rFonts w:ascii="Times New Roman"/>
        <w:sz w:val="16"/>
      </w:rPr>
      <w:t xml:space="preserve"> de </w:t>
    </w:r>
    <w:proofErr w:type="spellStart"/>
    <w:r>
      <w:rPr>
        <w:rFonts w:ascii="Times New Roman"/>
        <w:sz w:val="16"/>
      </w:rPr>
      <w:t>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</w:t>
    </w:r>
    <w:proofErr w:type="spellEnd"/>
    <w:r>
      <w:rPr>
        <w:rFonts w:ascii="Times New Roman"/>
        <w:sz w:val="16"/>
      </w:rPr>
      <w:t xml:space="preserve"> Social</w:t>
    </w:r>
  </w:p>
  <w:p w:rsidR="00122FA7" w:rsidRDefault="00122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15C7"/>
    <w:rsid w:val="00001C88"/>
    <w:rsid w:val="00001D9D"/>
    <w:rsid w:val="00001E89"/>
    <w:rsid w:val="00002B42"/>
    <w:rsid w:val="00003949"/>
    <w:rsid w:val="00003BA3"/>
    <w:rsid w:val="000047E3"/>
    <w:rsid w:val="00004C8F"/>
    <w:rsid w:val="00004FDE"/>
    <w:rsid w:val="00006E31"/>
    <w:rsid w:val="00007199"/>
    <w:rsid w:val="00007521"/>
    <w:rsid w:val="00010423"/>
    <w:rsid w:val="0001042B"/>
    <w:rsid w:val="0001046B"/>
    <w:rsid w:val="00010809"/>
    <w:rsid w:val="0001337F"/>
    <w:rsid w:val="0001392F"/>
    <w:rsid w:val="00013B47"/>
    <w:rsid w:val="00014256"/>
    <w:rsid w:val="0001524C"/>
    <w:rsid w:val="00016488"/>
    <w:rsid w:val="000172D1"/>
    <w:rsid w:val="00017ED5"/>
    <w:rsid w:val="000210E5"/>
    <w:rsid w:val="00022E14"/>
    <w:rsid w:val="00022F18"/>
    <w:rsid w:val="00023E91"/>
    <w:rsid w:val="000266A7"/>
    <w:rsid w:val="000268A9"/>
    <w:rsid w:val="00026F7F"/>
    <w:rsid w:val="000276E1"/>
    <w:rsid w:val="00027EB9"/>
    <w:rsid w:val="000306A5"/>
    <w:rsid w:val="00031624"/>
    <w:rsid w:val="00031F0F"/>
    <w:rsid w:val="00033582"/>
    <w:rsid w:val="0003359A"/>
    <w:rsid w:val="0003547F"/>
    <w:rsid w:val="00036258"/>
    <w:rsid w:val="00036942"/>
    <w:rsid w:val="00036B56"/>
    <w:rsid w:val="00036E25"/>
    <w:rsid w:val="00040EFC"/>
    <w:rsid w:val="00040F4E"/>
    <w:rsid w:val="00041BAD"/>
    <w:rsid w:val="00044F32"/>
    <w:rsid w:val="0004764E"/>
    <w:rsid w:val="00050E5D"/>
    <w:rsid w:val="00051181"/>
    <w:rsid w:val="000513EA"/>
    <w:rsid w:val="000522D5"/>
    <w:rsid w:val="000522E2"/>
    <w:rsid w:val="0005386E"/>
    <w:rsid w:val="000547DF"/>
    <w:rsid w:val="00054D16"/>
    <w:rsid w:val="000550C8"/>
    <w:rsid w:val="00055FEB"/>
    <w:rsid w:val="00056B89"/>
    <w:rsid w:val="00057D3B"/>
    <w:rsid w:val="000607D8"/>
    <w:rsid w:val="00060D8A"/>
    <w:rsid w:val="000632F4"/>
    <w:rsid w:val="0006350B"/>
    <w:rsid w:val="000638E4"/>
    <w:rsid w:val="0006675B"/>
    <w:rsid w:val="0006683C"/>
    <w:rsid w:val="00066FC9"/>
    <w:rsid w:val="00067069"/>
    <w:rsid w:val="00067E9E"/>
    <w:rsid w:val="000707AE"/>
    <w:rsid w:val="00070E7E"/>
    <w:rsid w:val="00071EAB"/>
    <w:rsid w:val="00072052"/>
    <w:rsid w:val="000721F5"/>
    <w:rsid w:val="00072AAF"/>
    <w:rsid w:val="00072DD0"/>
    <w:rsid w:val="00073C93"/>
    <w:rsid w:val="00074B61"/>
    <w:rsid w:val="00074CBD"/>
    <w:rsid w:val="00074E85"/>
    <w:rsid w:val="0007522C"/>
    <w:rsid w:val="00075471"/>
    <w:rsid w:val="00076B45"/>
    <w:rsid w:val="00077403"/>
    <w:rsid w:val="00077877"/>
    <w:rsid w:val="00080F29"/>
    <w:rsid w:val="00081A0B"/>
    <w:rsid w:val="0008256C"/>
    <w:rsid w:val="00083031"/>
    <w:rsid w:val="000832CF"/>
    <w:rsid w:val="00084590"/>
    <w:rsid w:val="00084E53"/>
    <w:rsid w:val="00085189"/>
    <w:rsid w:val="000851CA"/>
    <w:rsid w:val="00085A15"/>
    <w:rsid w:val="000862A7"/>
    <w:rsid w:val="00086BDD"/>
    <w:rsid w:val="00086FC0"/>
    <w:rsid w:val="00087507"/>
    <w:rsid w:val="000876EC"/>
    <w:rsid w:val="00091965"/>
    <w:rsid w:val="000924F4"/>
    <w:rsid w:val="000928BF"/>
    <w:rsid w:val="000929D5"/>
    <w:rsid w:val="00092A09"/>
    <w:rsid w:val="00092E94"/>
    <w:rsid w:val="00093D02"/>
    <w:rsid w:val="00094200"/>
    <w:rsid w:val="0009427D"/>
    <w:rsid w:val="000957A6"/>
    <w:rsid w:val="00096841"/>
    <w:rsid w:val="0009708C"/>
    <w:rsid w:val="000974C8"/>
    <w:rsid w:val="00097FC5"/>
    <w:rsid w:val="000A0024"/>
    <w:rsid w:val="000A02C2"/>
    <w:rsid w:val="000A0832"/>
    <w:rsid w:val="000A1D91"/>
    <w:rsid w:val="000A24E2"/>
    <w:rsid w:val="000A4DD7"/>
    <w:rsid w:val="000A5F71"/>
    <w:rsid w:val="000A69E5"/>
    <w:rsid w:val="000A7116"/>
    <w:rsid w:val="000B038D"/>
    <w:rsid w:val="000B048D"/>
    <w:rsid w:val="000B06BC"/>
    <w:rsid w:val="000B1900"/>
    <w:rsid w:val="000B2970"/>
    <w:rsid w:val="000B3ABF"/>
    <w:rsid w:val="000B4FE1"/>
    <w:rsid w:val="000B5AB6"/>
    <w:rsid w:val="000B5AF2"/>
    <w:rsid w:val="000B663F"/>
    <w:rsid w:val="000B68F2"/>
    <w:rsid w:val="000B6CAB"/>
    <w:rsid w:val="000B6FDF"/>
    <w:rsid w:val="000B7113"/>
    <w:rsid w:val="000B7436"/>
    <w:rsid w:val="000B7553"/>
    <w:rsid w:val="000B76E2"/>
    <w:rsid w:val="000B785B"/>
    <w:rsid w:val="000C0245"/>
    <w:rsid w:val="000C1907"/>
    <w:rsid w:val="000C2055"/>
    <w:rsid w:val="000C21D3"/>
    <w:rsid w:val="000C38A5"/>
    <w:rsid w:val="000C3C0D"/>
    <w:rsid w:val="000C6840"/>
    <w:rsid w:val="000C7A85"/>
    <w:rsid w:val="000D03D8"/>
    <w:rsid w:val="000D1E05"/>
    <w:rsid w:val="000D2A94"/>
    <w:rsid w:val="000D460D"/>
    <w:rsid w:val="000D4D0D"/>
    <w:rsid w:val="000D59B8"/>
    <w:rsid w:val="000D7AA1"/>
    <w:rsid w:val="000D7F56"/>
    <w:rsid w:val="000E0557"/>
    <w:rsid w:val="000E13F0"/>
    <w:rsid w:val="000E1BF4"/>
    <w:rsid w:val="000E459A"/>
    <w:rsid w:val="000E4A8C"/>
    <w:rsid w:val="000E4ED6"/>
    <w:rsid w:val="000E6723"/>
    <w:rsid w:val="000E6B3F"/>
    <w:rsid w:val="000E77D2"/>
    <w:rsid w:val="000E781D"/>
    <w:rsid w:val="000F0267"/>
    <w:rsid w:val="000F089A"/>
    <w:rsid w:val="000F0A15"/>
    <w:rsid w:val="000F14C9"/>
    <w:rsid w:val="000F27E7"/>
    <w:rsid w:val="000F353A"/>
    <w:rsid w:val="000F358D"/>
    <w:rsid w:val="000F465A"/>
    <w:rsid w:val="000F655C"/>
    <w:rsid w:val="000F671A"/>
    <w:rsid w:val="00100305"/>
    <w:rsid w:val="0010383E"/>
    <w:rsid w:val="00105180"/>
    <w:rsid w:val="001062FA"/>
    <w:rsid w:val="001068BC"/>
    <w:rsid w:val="00106ABB"/>
    <w:rsid w:val="00106F02"/>
    <w:rsid w:val="00107307"/>
    <w:rsid w:val="0011006E"/>
    <w:rsid w:val="00110D79"/>
    <w:rsid w:val="00112446"/>
    <w:rsid w:val="001128C2"/>
    <w:rsid w:val="00113C77"/>
    <w:rsid w:val="00114926"/>
    <w:rsid w:val="001151EA"/>
    <w:rsid w:val="00116259"/>
    <w:rsid w:val="00116660"/>
    <w:rsid w:val="00116A22"/>
    <w:rsid w:val="001171BE"/>
    <w:rsid w:val="001206BD"/>
    <w:rsid w:val="001206FE"/>
    <w:rsid w:val="00121AC9"/>
    <w:rsid w:val="00122398"/>
    <w:rsid w:val="00122738"/>
    <w:rsid w:val="00122E6A"/>
    <w:rsid w:val="00122FA7"/>
    <w:rsid w:val="00124D2E"/>
    <w:rsid w:val="00124F00"/>
    <w:rsid w:val="00125123"/>
    <w:rsid w:val="001254EE"/>
    <w:rsid w:val="00127528"/>
    <w:rsid w:val="0012773E"/>
    <w:rsid w:val="00127E01"/>
    <w:rsid w:val="001309A4"/>
    <w:rsid w:val="0013117D"/>
    <w:rsid w:val="0013165D"/>
    <w:rsid w:val="00131870"/>
    <w:rsid w:val="00131F6D"/>
    <w:rsid w:val="00132C47"/>
    <w:rsid w:val="00135083"/>
    <w:rsid w:val="0013701D"/>
    <w:rsid w:val="00137190"/>
    <w:rsid w:val="001373FD"/>
    <w:rsid w:val="00141031"/>
    <w:rsid w:val="00141CDC"/>
    <w:rsid w:val="00141F29"/>
    <w:rsid w:val="00143359"/>
    <w:rsid w:val="0014351A"/>
    <w:rsid w:val="00144501"/>
    <w:rsid w:val="00144691"/>
    <w:rsid w:val="00145641"/>
    <w:rsid w:val="00145A89"/>
    <w:rsid w:val="0014666D"/>
    <w:rsid w:val="00146BBB"/>
    <w:rsid w:val="0014770B"/>
    <w:rsid w:val="001479E5"/>
    <w:rsid w:val="00151251"/>
    <w:rsid w:val="00151468"/>
    <w:rsid w:val="00151578"/>
    <w:rsid w:val="00151748"/>
    <w:rsid w:val="00151E6B"/>
    <w:rsid w:val="00152D6D"/>
    <w:rsid w:val="00152E11"/>
    <w:rsid w:val="001537AB"/>
    <w:rsid w:val="001547BD"/>
    <w:rsid w:val="001562C4"/>
    <w:rsid w:val="00156D13"/>
    <w:rsid w:val="00157186"/>
    <w:rsid w:val="001614D1"/>
    <w:rsid w:val="001618DA"/>
    <w:rsid w:val="00162310"/>
    <w:rsid w:val="00162B5B"/>
    <w:rsid w:val="00163239"/>
    <w:rsid w:val="00165E3A"/>
    <w:rsid w:val="00167085"/>
    <w:rsid w:val="001675F6"/>
    <w:rsid w:val="00167B4D"/>
    <w:rsid w:val="0017063C"/>
    <w:rsid w:val="0017096A"/>
    <w:rsid w:val="0017126C"/>
    <w:rsid w:val="00171BB7"/>
    <w:rsid w:val="001738C5"/>
    <w:rsid w:val="00174404"/>
    <w:rsid w:val="00174616"/>
    <w:rsid w:val="0017700D"/>
    <w:rsid w:val="00177BE5"/>
    <w:rsid w:val="00180865"/>
    <w:rsid w:val="001809BD"/>
    <w:rsid w:val="00180C41"/>
    <w:rsid w:val="00180C4B"/>
    <w:rsid w:val="00180CBE"/>
    <w:rsid w:val="00180E89"/>
    <w:rsid w:val="00181E57"/>
    <w:rsid w:val="001825B4"/>
    <w:rsid w:val="00183BCD"/>
    <w:rsid w:val="00185060"/>
    <w:rsid w:val="00185C67"/>
    <w:rsid w:val="00186552"/>
    <w:rsid w:val="00187A48"/>
    <w:rsid w:val="001904FC"/>
    <w:rsid w:val="00191AB0"/>
    <w:rsid w:val="00193F2B"/>
    <w:rsid w:val="001940DC"/>
    <w:rsid w:val="00194C07"/>
    <w:rsid w:val="0019540C"/>
    <w:rsid w:val="00197045"/>
    <w:rsid w:val="001974F0"/>
    <w:rsid w:val="001A0628"/>
    <w:rsid w:val="001A0AFB"/>
    <w:rsid w:val="001A135D"/>
    <w:rsid w:val="001A1F01"/>
    <w:rsid w:val="001A4502"/>
    <w:rsid w:val="001A573E"/>
    <w:rsid w:val="001A5CB0"/>
    <w:rsid w:val="001A5D01"/>
    <w:rsid w:val="001A6B4F"/>
    <w:rsid w:val="001A7392"/>
    <w:rsid w:val="001B12C1"/>
    <w:rsid w:val="001B3346"/>
    <w:rsid w:val="001B3726"/>
    <w:rsid w:val="001B3815"/>
    <w:rsid w:val="001B45FD"/>
    <w:rsid w:val="001B614E"/>
    <w:rsid w:val="001B6A76"/>
    <w:rsid w:val="001C1698"/>
    <w:rsid w:val="001C1AD3"/>
    <w:rsid w:val="001C27A6"/>
    <w:rsid w:val="001C28CF"/>
    <w:rsid w:val="001C3145"/>
    <w:rsid w:val="001C3BE9"/>
    <w:rsid w:val="001C4145"/>
    <w:rsid w:val="001C44CD"/>
    <w:rsid w:val="001C5DA1"/>
    <w:rsid w:val="001C68E3"/>
    <w:rsid w:val="001C6BE1"/>
    <w:rsid w:val="001D1737"/>
    <w:rsid w:val="001D1B7A"/>
    <w:rsid w:val="001D38C8"/>
    <w:rsid w:val="001D4312"/>
    <w:rsid w:val="001D4812"/>
    <w:rsid w:val="001D4A1A"/>
    <w:rsid w:val="001D4C38"/>
    <w:rsid w:val="001D65C9"/>
    <w:rsid w:val="001D6E2D"/>
    <w:rsid w:val="001D6FF2"/>
    <w:rsid w:val="001D7552"/>
    <w:rsid w:val="001E017C"/>
    <w:rsid w:val="001E048A"/>
    <w:rsid w:val="001E122A"/>
    <w:rsid w:val="001E4DB2"/>
    <w:rsid w:val="001E533E"/>
    <w:rsid w:val="001E57FA"/>
    <w:rsid w:val="001E5AA8"/>
    <w:rsid w:val="001E6C77"/>
    <w:rsid w:val="001E6E93"/>
    <w:rsid w:val="001E6FE7"/>
    <w:rsid w:val="001E768A"/>
    <w:rsid w:val="001E79EE"/>
    <w:rsid w:val="001E7E8C"/>
    <w:rsid w:val="001F027E"/>
    <w:rsid w:val="001F08AA"/>
    <w:rsid w:val="001F1398"/>
    <w:rsid w:val="001F17A0"/>
    <w:rsid w:val="001F1CA7"/>
    <w:rsid w:val="001F350F"/>
    <w:rsid w:val="001F391D"/>
    <w:rsid w:val="001F4223"/>
    <w:rsid w:val="001F4248"/>
    <w:rsid w:val="001F42C9"/>
    <w:rsid w:val="001F43C6"/>
    <w:rsid w:val="001F45E8"/>
    <w:rsid w:val="001F5A85"/>
    <w:rsid w:val="001F5C32"/>
    <w:rsid w:val="00200231"/>
    <w:rsid w:val="00200294"/>
    <w:rsid w:val="002003C6"/>
    <w:rsid w:val="00200D9B"/>
    <w:rsid w:val="0020288E"/>
    <w:rsid w:val="00202E42"/>
    <w:rsid w:val="00203D00"/>
    <w:rsid w:val="0020424D"/>
    <w:rsid w:val="0020558E"/>
    <w:rsid w:val="00206A81"/>
    <w:rsid w:val="00207600"/>
    <w:rsid w:val="0020786F"/>
    <w:rsid w:val="002103DA"/>
    <w:rsid w:val="002117F2"/>
    <w:rsid w:val="00211844"/>
    <w:rsid w:val="002118E9"/>
    <w:rsid w:val="00212026"/>
    <w:rsid w:val="00212F55"/>
    <w:rsid w:val="00214BDE"/>
    <w:rsid w:val="00214C6E"/>
    <w:rsid w:val="002154D0"/>
    <w:rsid w:val="00215861"/>
    <w:rsid w:val="00216778"/>
    <w:rsid w:val="00221296"/>
    <w:rsid w:val="00221AB5"/>
    <w:rsid w:val="00223669"/>
    <w:rsid w:val="002236E9"/>
    <w:rsid w:val="00223F00"/>
    <w:rsid w:val="002240DB"/>
    <w:rsid w:val="00224784"/>
    <w:rsid w:val="002252E2"/>
    <w:rsid w:val="00225C6A"/>
    <w:rsid w:val="00225CE7"/>
    <w:rsid w:val="0022689A"/>
    <w:rsid w:val="002269B7"/>
    <w:rsid w:val="002270C5"/>
    <w:rsid w:val="002279EA"/>
    <w:rsid w:val="00230AC3"/>
    <w:rsid w:val="00230C0E"/>
    <w:rsid w:val="00230E3B"/>
    <w:rsid w:val="0023182E"/>
    <w:rsid w:val="00231F91"/>
    <w:rsid w:val="00232CFA"/>
    <w:rsid w:val="002330CE"/>
    <w:rsid w:val="002337E8"/>
    <w:rsid w:val="0023399D"/>
    <w:rsid w:val="002372B2"/>
    <w:rsid w:val="00237331"/>
    <w:rsid w:val="00240B0A"/>
    <w:rsid w:val="00240DE1"/>
    <w:rsid w:val="0024119C"/>
    <w:rsid w:val="002426AD"/>
    <w:rsid w:val="002432CA"/>
    <w:rsid w:val="002437B9"/>
    <w:rsid w:val="002442A6"/>
    <w:rsid w:val="0024449B"/>
    <w:rsid w:val="002446CF"/>
    <w:rsid w:val="002459AB"/>
    <w:rsid w:val="00246489"/>
    <w:rsid w:val="00247AB7"/>
    <w:rsid w:val="00250019"/>
    <w:rsid w:val="00250347"/>
    <w:rsid w:val="00250687"/>
    <w:rsid w:val="00250712"/>
    <w:rsid w:val="00251603"/>
    <w:rsid w:val="00253B9B"/>
    <w:rsid w:val="00254C7B"/>
    <w:rsid w:val="00254CC7"/>
    <w:rsid w:val="00255DE6"/>
    <w:rsid w:val="002566F4"/>
    <w:rsid w:val="00256D92"/>
    <w:rsid w:val="00257809"/>
    <w:rsid w:val="00257B8C"/>
    <w:rsid w:val="002602F7"/>
    <w:rsid w:val="0026158A"/>
    <w:rsid w:val="00262B57"/>
    <w:rsid w:val="002640E2"/>
    <w:rsid w:val="00264E4F"/>
    <w:rsid w:val="002656BF"/>
    <w:rsid w:val="00265AED"/>
    <w:rsid w:val="00266DD2"/>
    <w:rsid w:val="0026797A"/>
    <w:rsid w:val="002712B2"/>
    <w:rsid w:val="00271CC4"/>
    <w:rsid w:val="00273E7D"/>
    <w:rsid w:val="0027432E"/>
    <w:rsid w:val="00274766"/>
    <w:rsid w:val="002753B8"/>
    <w:rsid w:val="002760BF"/>
    <w:rsid w:val="002766E8"/>
    <w:rsid w:val="00277B2E"/>
    <w:rsid w:val="00280E62"/>
    <w:rsid w:val="0028173D"/>
    <w:rsid w:val="002826DC"/>
    <w:rsid w:val="002867ED"/>
    <w:rsid w:val="00287B43"/>
    <w:rsid w:val="002915B5"/>
    <w:rsid w:val="002916D3"/>
    <w:rsid w:val="00291736"/>
    <w:rsid w:val="00291AA2"/>
    <w:rsid w:val="00292270"/>
    <w:rsid w:val="00292DD0"/>
    <w:rsid w:val="002939A8"/>
    <w:rsid w:val="00293CBD"/>
    <w:rsid w:val="00294DC5"/>
    <w:rsid w:val="002959CF"/>
    <w:rsid w:val="00295BC4"/>
    <w:rsid w:val="00296AE0"/>
    <w:rsid w:val="002A0511"/>
    <w:rsid w:val="002A0F2B"/>
    <w:rsid w:val="002A1317"/>
    <w:rsid w:val="002A2870"/>
    <w:rsid w:val="002A2CE9"/>
    <w:rsid w:val="002A3428"/>
    <w:rsid w:val="002A3CDE"/>
    <w:rsid w:val="002A479E"/>
    <w:rsid w:val="002A5279"/>
    <w:rsid w:val="002A565F"/>
    <w:rsid w:val="002A5A5C"/>
    <w:rsid w:val="002A5F61"/>
    <w:rsid w:val="002A695A"/>
    <w:rsid w:val="002A6DB0"/>
    <w:rsid w:val="002A7332"/>
    <w:rsid w:val="002A7DC9"/>
    <w:rsid w:val="002B087F"/>
    <w:rsid w:val="002B0BF9"/>
    <w:rsid w:val="002B15FC"/>
    <w:rsid w:val="002B23E9"/>
    <w:rsid w:val="002B3728"/>
    <w:rsid w:val="002B3CC6"/>
    <w:rsid w:val="002B3DB3"/>
    <w:rsid w:val="002B55E5"/>
    <w:rsid w:val="002B5FE5"/>
    <w:rsid w:val="002B6663"/>
    <w:rsid w:val="002B66B5"/>
    <w:rsid w:val="002B7C17"/>
    <w:rsid w:val="002C01D0"/>
    <w:rsid w:val="002C0AFC"/>
    <w:rsid w:val="002C2707"/>
    <w:rsid w:val="002C2D59"/>
    <w:rsid w:val="002C31C7"/>
    <w:rsid w:val="002C3DC0"/>
    <w:rsid w:val="002C4809"/>
    <w:rsid w:val="002C4A45"/>
    <w:rsid w:val="002C50DB"/>
    <w:rsid w:val="002C53CC"/>
    <w:rsid w:val="002C6098"/>
    <w:rsid w:val="002C6B10"/>
    <w:rsid w:val="002C6FF4"/>
    <w:rsid w:val="002C73BD"/>
    <w:rsid w:val="002D0072"/>
    <w:rsid w:val="002D0857"/>
    <w:rsid w:val="002D0C08"/>
    <w:rsid w:val="002D0C93"/>
    <w:rsid w:val="002D19F8"/>
    <w:rsid w:val="002D1FE0"/>
    <w:rsid w:val="002D2A95"/>
    <w:rsid w:val="002D2BB5"/>
    <w:rsid w:val="002D4179"/>
    <w:rsid w:val="002D4E03"/>
    <w:rsid w:val="002D5B24"/>
    <w:rsid w:val="002D69D7"/>
    <w:rsid w:val="002D7256"/>
    <w:rsid w:val="002E1AAD"/>
    <w:rsid w:val="002E1D61"/>
    <w:rsid w:val="002E231B"/>
    <w:rsid w:val="002E2CBB"/>
    <w:rsid w:val="002E4320"/>
    <w:rsid w:val="002E4C4B"/>
    <w:rsid w:val="002E5009"/>
    <w:rsid w:val="002E58AF"/>
    <w:rsid w:val="002E5FF1"/>
    <w:rsid w:val="002E69B0"/>
    <w:rsid w:val="002E6F6B"/>
    <w:rsid w:val="002E7F4E"/>
    <w:rsid w:val="002F0F8A"/>
    <w:rsid w:val="002F10A8"/>
    <w:rsid w:val="002F15D6"/>
    <w:rsid w:val="002F17A6"/>
    <w:rsid w:val="002F1C3C"/>
    <w:rsid w:val="002F2E44"/>
    <w:rsid w:val="002F2E48"/>
    <w:rsid w:val="002F3507"/>
    <w:rsid w:val="002F3B77"/>
    <w:rsid w:val="002F471A"/>
    <w:rsid w:val="002F70D7"/>
    <w:rsid w:val="002F713A"/>
    <w:rsid w:val="00303301"/>
    <w:rsid w:val="00303C7C"/>
    <w:rsid w:val="00303E2E"/>
    <w:rsid w:val="00303F25"/>
    <w:rsid w:val="003042C0"/>
    <w:rsid w:val="00304442"/>
    <w:rsid w:val="0030748D"/>
    <w:rsid w:val="00307E05"/>
    <w:rsid w:val="00307FFC"/>
    <w:rsid w:val="003113FC"/>
    <w:rsid w:val="003119CB"/>
    <w:rsid w:val="00312402"/>
    <w:rsid w:val="00312D48"/>
    <w:rsid w:val="003135E0"/>
    <w:rsid w:val="00313D87"/>
    <w:rsid w:val="00314343"/>
    <w:rsid w:val="0031458F"/>
    <w:rsid w:val="00315583"/>
    <w:rsid w:val="003155D3"/>
    <w:rsid w:val="00315964"/>
    <w:rsid w:val="00315A99"/>
    <w:rsid w:val="0031625D"/>
    <w:rsid w:val="00316F2D"/>
    <w:rsid w:val="003171A5"/>
    <w:rsid w:val="00317560"/>
    <w:rsid w:val="00320BC8"/>
    <w:rsid w:val="00320EBF"/>
    <w:rsid w:val="00321258"/>
    <w:rsid w:val="003212EB"/>
    <w:rsid w:val="00321D9A"/>
    <w:rsid w:val="003229AB"/>
    <w:rsid w:val="00324139"/>
    <w:rsid w:val="003266C8"/>
    <w:rsid w:val="00326738"/>
    <w:rsid w:val="003268CF"/>
    <w:rsid w:val="00326E96"/>
    <w:rsid w:val="0032732D"/>
    <w:rsid w:val="00327B80"/>
    <w:rsid w:val="00327E61"/>
    <w:rsid w:val="00330594"/>
    <w:rsid w:val="00330857"/>
    <w:rsid w:val="00332021"/>
    <w:rsid w:val="00332B33"/>
    <w:rsid w:val="00332FB7"/>
    <w:rsid w:val="0033348E"/>
    <w:rsid w:val="003338D6"/>
    <w:rsid w:val="00333D4D"/>
    <w:rsid w:val="003344D7"/>
    <w:rsid w:val="0033495A"/>
    <w:rsid w:val="00334B96"/>
    <w:rsid w:val="0033586A"/>
    <w:rsid w:val="00336E61"/>
    <w:rsid w:val="00340523"/>
    <w:rsid w:val="003407B7"/>
    <w:rsid w:val="00342B58"/>
    <w:rsid w:val="00344261"/>
    <w:rsid w:val="00346785"/>
    <w:rsid w:val="00347D56"/>
    <w:rsid w:val="00347DAE"/>
    <w:rsid w:val="00350272"/>
    <w:rsid w:val="00350439"/>
    <w:rsid w:val="00350623"/>
    <w:rsid w:val="00351579"/>
    <w:rsid w:val="00351859"/>
    <w:rsid w:val="00353F2B"/>
    <w:rsid w:val="00354495"/>
    <w:rsid w:val="003577C8"/>
    <w:rsid w:val="00360210"/>
    <w:rsid w:val="0036021B"/>
    <w:rsid w:val="00360713"/>
    <w:rsid w:val="00361F14"/>
    <w:rsid w:val="00361F71"/>
    <w:rsid w:val="00362447"/>
    <w:rsid w:val="00362D5B"/>
    <w:rsid w:val="0036325C"/>
    <w:rsid w:val="00364139"/>
    <w:rsid w:val="003643B2"/>
    <w:rsid w:val="00364D37"/>
    <w:rsid w:val="00364FB6"/>
    <w:rsid w:val="00364FEF"/>
    <w:rsid w:val="00365542"/>
    <w:rsid w:val="00366D2A"/>
    <w:rsid w:val="00366DC2"/>
    <w:rsid w:val="00367D83"/>
    <w:rsid w:val="00367FFA"/>
    <w:rsid w:val="00370E28"/>
    <w:rsid w:val="00370E51"/>
    <w:rsid w:val="003728BC"/>
    <w:rsid w:val="00373A1E"/>
    <w:rsid w:val="003746B7"/>
    <w:rsid w:val="0037480C"/>
    <w:rsid w:val="0037485A"/>
    <w:rsid w:val="00374A3B"/>
    <w:rsid w:val="00374F3E"/>
    <w:rsid w:val="00375862"/>
    <w:rsid w:val="00376B7C"/>
    <w:rsid w:val="00376E36"/>
    <w:rsid w:val="00377FBE"/>
    <w:rsid w:val="003805C3"/>
    <w:rsid w:val="00380AA6"/>
    <w:rsid w:val="003813C8"/>
    <w:rsid w:val="00381908"/>
    <w:rsid w:val="0038275A"/>
    <w:rsid w:val="00383119"/>
    <w:rsid w:val="003839F1"/>
    <w:rsid w:val="00385ED9"/>
    <w:rsid w:val="00387F36"/>
    <w:rsid w:val="0039036F"/>
    <w:rsid w:val="003903AF"/>
    <w:rsid w:val="0039112A"/>
    <w:rsid w:val="0039271C"/>
    <w:rsid w:val="003927AD"/>
    <w:rsid w:val="00392F72"/>
    <w:rsid w:val="003937AC"/>
    <w:rsid w:val="00394D91"/>
    <w:rsid w:val="00394F81"/>
    <w:rsid w:val="003952C4"/>
    <w:rsid w:val="00395763"/>
    <w:rsid w:val="00395BE6"/>
    <w:rsid w:val="00395F49"/>
    <w:rsid w:val="00396B67"/>
    <w:rsid w:val="003A09ED"/>
    <w:rsid w:val="003A1525"/>
    <w:rsid w:val="003A2A87"/>
    <w:rsid w:val="003A3159"/>
    <w:rsid w:val="003A34E7"/>
    <w:rsid w:val="003A3507"/>
    <w:rsid w:val="003A6B6A"/>
    <w:rsid w:val="003A7DAC"/>
    <w:rsid w:val="003B22A5"/>
    <w:rsid w:val="003B37A4"/>
    <w:rsid w:val="003B4557"/>
    <w:rsid w:val="003B6A43"/>
    <w:rsid w:val="003B6ACC"/>
    <w:rsid w:val="003B77C4"/>
    <w:rsid w:val="003C00C4"/>
    <w:rsid w:val="003C07AD"/>
    <w:rsid w:val="003C1322"/>
    <w:rsid w:val="003C14FB"/>
    <w:rsid w:val="003C2DB6"/>
    <w:rsid w:val="003C3051"/>
    <w:rsid w:val="003C3BBE"/>
    <w:rsid w:val="003C42E1"/>
    <w:rsid w:val="003C4E80"/>
    <w:rsid w:val="003C5B33"/>
    <w:rsid w:val="003C6219"/>
    <w:rsid w:val="003C69C9"/>
    <w:rsid w:val="003C74CB"/>
    <w:rsid w:val="003D012A"/>
    <w:rsid w:val="003D0246"/>
    <w:rsid w:val="003D0548"/>
    <w:rsid w:val="003D0A55"/>
    <w:rsid w:val="003D167C"/>
    <w:rsid w:val="003D2D2A"/>
    <w:rsid w:val="003D2F53"/>
    <w:rsid w:val="003D3BE1"/>
    <w:rsid w:val="003D4B28"/>
    <w:rsid w:val="003D4E1F"/>
    <w:rsid w:val="003D510E"/>
    <w:rsid w:val="003D57F1"/>
    <w:rsid w:val="003D6245"/>
    <w:rsid w:val="003D6936"/>
    <w:rsid w:val="003D71DE"/>
    <w:rsid w:val="003D76ED"/>
    <w:rsid w:val="003E018E"/>
    <w:rsid w:val="003E0AA7"/>
    <w:rsid w:val="003E11A8"/>
    <w:rsid w:val="003E26F1"/>
    <w:rsid w:val="003E2925"/>
    <w:rsid w:val="003E32FA"/>
    <w:rsid w:val="003E43E2"/>
    <w:rsid w:val="003E4F20"/>
    <w:rsid w:val="003E53D1"/>
    <w:rsid w:val="003E5B56"/>
    <w:rsid w:val="003E647D"/>
    <w:rsid w:val="003E6F33"/>
    <w:rsid w:val="003E7C84"/>
    <w:rsid w:val="003F0D03"/>
    <w:rsid w:val="003F1000"/>
    <w:rsid w:val="003F24EE"/>
    <w:rsid w:val="003F2B29"/>
    <w:rsid w:val="003F2DCF"/>
    <w:rsid w:val="003F3D93"/>
    <w:rsid w:val="003F3F6B"/>
    <w:rsid w:val="003F4E02"/>
    <w:rsid w:val="003F4EC3"/>
    <w:rsid w:val="003F5513"/>
    <w:rsid w:val="003F6B3C"/>
    <w:rsid w:val="003F6C17"/>
    <w:rsid w:val="00400940"/>
    <w:rsid w:val="00401195"/>
    <w:rsid w:val="00401CCC"/>
    <w:rsid w:val="00404D5C"/>
    <w:rsid w:val="004059B5"/>
    <w:rsid w:val="00406766"/>
    <w:rsid w:val="00410AAD"/>
    <w:rsid w:val="00411798"/>
    <w:rsid w:val="0041264B"/>
    <w:rsid w:val="00413BAA"/>
    <w:rsid w:val="004149BB"/>
    <w:rsid w:val="00414C81"/>
    <w:rsid w:val="00414D34"/>
    <w:rsid w:val="00415A8C"/>
    <w:rsid w:val="00416245"/>
    <w:rsid w:val="00417514"/>
    <w:rsid w:val="004178EF"/>
    <w:rsid w:val="00417AB5"/>
    <w:rsid w:val="00417E54"/>
    <w:rsid w:val="00417E81"/>
    <w:rsid w:val="00420015"/>
    <w:rsid w:val="00420051"/>
    <w:rsid w:val="004202A2"/>
    <w:rsid w:val="00420693"/>
    <w:rsid w:val="004208F4"/>
    <w:rsid w:val="00420E3E"/>
    <w:rsid w:val="0042106E"/>
    <w:rsid w:val="004212B5"/>
    <w:rsid w:val="004214E6"/>
    <w:rsid w:val="004217C1"/>
    <w:rsid w:val="00421ABC"/>
    <w:rsid w:val="00421F6A"/>
    <w:rsid w:val="00422735"/>
    <w:rsid w:val="00422974"/>
    <w:rsid w:val="00423A19"/>
    <w:rsid w:val="00423C05"/>
    <w:rsid w:val="00423DD4"/>
    <w:rsid w:val="00423FE0"/>
    <w:rsid w:val="00424258"/>
    <w:rsid w:val="00425195"/>
    <w:rsid w:val="00425575"/>
    <w:rsid w:val="0042591F"/>
    <w:rsid w:val="00425D61"/>
    <w:rsid w:val="00425EDF"/>
    <w:rsid w:val="00430B30"/>
    <w:rsid w:val="00430B39"/>
    <w:rsid w:val="00430C7F"/>
    <w:rsid w:val="00431884"/>
    <w:rsid w:val="00431E00"/>
    <w:rsid w:val="0043213B"/>
    <w:rsid w:val="00432396"/>
    <w:rsid w:val="00432683"/>
    <w:rsid w:val="00432801"/>
    <w:rsid w:val="00432902"/>
    <w:rsid w:val="00432D43"/>
    <w:rsid w:val="00433643"/>
    <w:rsid w:val="004339BA"/>
    <w:rsid w:val="00433DCB"/>
    <w:rsid w:val="00437816"/>
    <w:rsid w:val="00437A87"/>
    <w:rsid w:val="00440075"/>
    <w:rsid w:val="00440C49"/>
    <w:rsid w:val="00441019"/>
    <w:rsid w:val="00442623"/>
    <w:rsid w:val="0044287E"/>
    <w:rsid w:val="004432C9"/>
    <w:rsid w:val="00443FCF"/>
    <w:rsid w:val="004443CB"/>
    <w:rsid w:val="00445A81"/>
    <w:rsid w:val="00446672"/>
    <w:rsid w:val="0045072B"/>
    <w:rsid w:val="004508EE"/>
    <w:rsid w:val="004512C3"/>
    <w:rsid w:val="004528DB"/>
    <w:rsid w:val="00452A53"/>
    <w:rsid w:val="00452C44"/>
    <w:rsid w:val="00452EBF"/>
    <w:rsid w:val="0045306D"/>
    <w:rsid w:val="0045316B"/>
    <w:rsid w:val="00454C06"/>
    <w:rsid w:val="00454CAF"/>
    <w:rsid w:val="00455533"/>
    <w:rsid w:val="004555ED"/>
    <w:rsid w:val="00455DAB"/>
    <w:rsid w:val="004564BF"/>
    <w:rsid w:val="0046097A"/>
    <w:rsid w:val="00460EC0"/>
    <w:rsid w:val="00461259"/>
    <w:rsid w:val="004622A2"/>
    <w:rsid w:val="004628F3"/>
    <w:rsid w:val="00463A71"/>
    <w:rsid w:val="00464A69"/>
    <w:rsid w:val="0046512D"/>
    <w:rsid w:val="00465D78"/>
    <w:rsid w:val="00466239"/>
    <w:rsid w:val="00466425"/>
    <w:rsid w:val="00466AD4"/>
    <w:rsid w:val="00470014"/>
    <w:rsid w:val="00470EC0"/>
    <w:rsid w:val="00471645"/>
    <w:rsid w:val="004717DE"/>
    <w:rsid w:val="0047241C"/>
    <w:rsid w:val="00472AB4"/>
    <w:rsid w:val="004731C9"/>
    <w:rsid w:val="00473D94"/>
    <w:rsid w:val="004742A9"/>
    <w:rsid w:val="00475194"/>
    <w:rsid w:val="00475D33"/>
    <w:rsid w:val="00476923"/>
    <w:rsid w:val="00481A87"/>
    <w:rsid w:val="00483E8C"/>
    <w:rsid w:val="00484071"/>
    <w:rsid w:val="00484134"/>
    <w:rsid w:val="004856CE"/>
    <w:rsid w:val="004900BA"/>
    <w:rsid w:val="00491213"/>
    <w:rsid w:val="00491265"/>
    <w:rsid w:val="00491B0E"/>
    <w:rsid w:val="00491D83"/>
    <w:rsid w:val="00492378"/>
    <w:rsid w:val="004923A9"/>
    <w:rsid w:val="00494208"/>
    <w:rsid w:val="0049549A"/>
    <w:rsid w:val="00495A92"/>
    <w:rsid w:val="00495AF1"/>
    <w:rsid w:val="00496051"/>
    <w:rsid w:val="0049611F"/>
    <w:rsid w:val="004A0A08"/>
    <w:rsid w:val="004A1C1B"/>
    <w:rsid w:val="004A2B41"/>
    <w:rsid w:val="004A3584"/>
    <w:rsid w:val="004A3F9F"/>
    <w:rsid w:val="004A4CEC"/>
    <w:rsid w:val="004A52DB"/>
    <w:rsid w:val="004A5452"/>
    <w:rsid w:val="004A6098"/>
    <w:rsid w:val="004A6CB4"/>
    <w:rsid w:val="004B017B"/>
    <w:rsid w:val="004B2FE2"/>
    <w:rsid w:val="004C0918"/>
    <w:rsid w:val="004C0D59"/>
    <w:rsid w:val="004C17D7"/>
    <w:rsid w:val="004C1E3D"/>
    <w:rsid w:val="004C2834"/>
    <w:rsid w:val="004C389B"/>
    <w:rsid w:val="004C3C7F"/>
    <w:rsid w:val="004C44DA"/>
    <w:rsid w:val="004C4B28"/>
    <w:rsid w:val="004C4B85"/>
    <w:rsid w:val="004C7515"/>
    <w:rsid w:val="004D0DA3"/>
    <w:rsid w:val="004D1779"/>
    <w:rsid w:val="004D34D0"/>
    <w:rsid w:val="004D4046"/>
    <w:rsid w:val="004D4478"/>
    <w:rsid w:val="004D4B08"/>
    <w:rsid w:val="004D4E4F"/>
    <w:rsid w:val="004D57A1"/>
    <w:rsid w:val="004D5BA1"/>
    <w:rsid w:val="004D5C24"/>
    <w:rsid w:val="004D6D84"/>
    <w:rsid w:val="004D7664"/>
    <w:rsid w:val="004D7E7D"/>
    <w:rsid w:val="004E1D55"/>
    <w:rsid w:val="004E2A20"/>
    <w:rsid w:val="004E2C6B"/>
    <w:rsid w:val="004E317B"/>
    <w:rsid w:val="004E363C"/>
    <w:rsid w:val="004E475F"/>
    <w:rsid w:val="004E4C54"/>
    <w:rsid w:val="004E5A46"/>
    <w:rsid w:val="004E6049"/>
    <w:rsid w:val="004E7325"/>
    <w:rsid w:val="004E7917"/>
    <w:rsid w:val="004F0284"/>
    <w:rsid w:val="004F0DBB"/>
    <w:rsid w:val="004F1063"/>
    <w:rsid w:val="004F157B"/>
    <w:rsid w:val="004F19A9"/>
    <w:rsid w:val="004F2023"/>
    <w:rsid w:val="004F23E9"/>
    <w:rsid w:val="004F3C9D"/>
    <w:rsid w:val="004F4CDC"/>
    <w:rsid w:val="004F4E1C"/>
    <w:rsid w:val="004F55A7"/>
    <w:rsid w:val="004F57FA"/>
    <w:rsid w:val="004F65BF"/>
    <w:rsid w:val="004F70BA"/>
    <w:rsid w:val="00501203"/>
    <w:rsid w:val="00501A5F"/>
    <w:rsid w:val="005031A8"/>
    <w:rsid w:val="0050351A"/>
    <w:rsid w:val="00503B18"/>
    <w:rsid w:val="00503DC8"/>
    <w:rsid w:val="005040EF"/>
    <w:rsid w:val="0050416E"/>
    <w:rsid w:val="005041B3"/>
    <w:rsid w:val="005043A4"/>
    <w:rsid w:val="005054EB"/>
    <w:rsid w:val="0050599C"/>
    <w:rsid w:val="005106F6"/>
    <w:rsid w:val="00511D63"/>
    <w:rsid w:val="00511E09"/>
    <w:rsid w:val="00512105"/>
    <w:rsid w:val="00512E9E"/>
    <w:rsid w:val="0051550F"/>
    <w:rsid w:val="00516DE1"/>
    <w:rsid w:val="0051712B"/>
    <w:rsid w:val="005175C8"/>
    <w:rsid w:val="005177E1"/>
    <w:rsid w:val="00517BBD"/>
    <w:rsid w:val="00521A56"/>
    <w:rsid w:val="00521ADA"/>
    <w:rsid w:val="00522BB4"/>
    <w:rsid w:val="00523311"/>
    <w:rsid w:val="00523620"/>
    <w:rsid w:val="005257A6"/>
    <w:rsid w:val="00526B1B"/>
    <w:rsid w:val="00526EF8"/>
    <w:rsid w:val="005313CE"/>
    <w:rsid w:val="00531528"/>
    <w:rsid w:val="005324DE"/>
    <w:rsid w:val="005345E5"/>
    <w:rsid w:val="00534EBB"/>
    <w:rsid w:val="00534F3A"/>
    <w:rsid w:val="00535E23"/>
    <w:rsid w:val="00535EEF"/>
    <w:rsid w:val="005360DE"/>
    <w:rsid w:val="00536B10"/>
    <w:rsid w:val="0053719E"/>
    <w:rsid w:val="00537E90"/>
    <w:rsid w:val="00540333"/>
    <w:rsid w:val="005436B4"/>
    <w:rsid w:val="005446C8"/>
    <w:rsid w:val="00544784"/>
    <w:rsid w:val="00544E55"/>
    <w:rsid w:val="0054525C"/>
    <w:rsid w:val="005456D0"/>
    <w:rsid w:val="00546229"/>
    <w:rsid w:val="00546623"/>
    <w:rsid w:val="00546F68"/>
    <w:rsid w:val="00547B18"/>
    <w:rsid w:val="00547BA1"/>
    <w:rsid w:val="0055025F"/>
    <w:rsid w:val="00550D66"/>
    <w:rsid w:val="0055110B"/>
    <w:rsid w:val="00552821"/>
    <w:rsid w:val="005532FD"/>
    <w:rsid w:val="00553532"/>
    <w:rsid w:val="005536FD"/>
    <w:rsid w:val="0055611C"/>
    <w:rsid w:val="00556AB2"/>
    <w:rsid w:val="00556C1E"/>
    <w:rsid w:val="00556CFC"/>
    <w:rsid w:val="00556D8A"/>
    <w:rsid w:val="00560CEA"/>
    <w:rsid w:val="00560D02"/>
    <w:rsid w:val="005611FD"/>
    <w:rsid w:val="0056261A"/>
    <w:rsid w:val="00562ADC"/>
    <w:rsid w:val="00562BAC"/>
    <w:rsid w:val="00563C6B"/>
    <w:rsid w:val="005641BA"/>
    <w:rsid w:val="00565559"/>
    <w:rsid w:val="0056569A"/>
    <w:rsid w:val="00566B8C"/>
    <w:rsid w:val="005670E3"/>
    <w:rsid w:val="00567CC8"/>
    <w:rsid w:val="00570502"/>
    <w:rsid w:val="00570787"/>
    <w:rsid w:val="00570958"/>
    <w:rsid w:val="00571206"/>
    <w:rsid w:val="005713F2"/>
    <w:rsid w:val="00572739"/>
    <w:rsid w:val="00572E51"/>
    <w:rsid w:val="00573B8E"/>
    <w:rsid w:val="0057450A"/>
    <w:rsid w:val="00574B90"/>
    <w:rsid w:val="0057500E"/>
    <w:rsid w:val="00575F7E"/>
    <w:rsid w:val="00576004"/>
    <w:rsid w:val="005762BE"/>
    <w:rsid w:val="00577221"/>
    <w:rsid w:val="00577458"/>
    <w:rsid w:val="005779CA"/>
    <w:rsid w:val="00580278"/>
    <w:rsid w:val="005804CB"/>
    <w:rsid w:val="00580DA4"/>
    <w:rsid w:val="00580E0F"/>
    <w:rsid w:val="00582870"/>
    <w:rsid w:val="005830A4"/>
    <w:rsid w:val="00587E92"/>
    <w:rsid w:val="0059000D"/>
    <w:rsid w:val="00590CAA"/>
    <w:rsid w:val="00590EBF"/>
    <w:rsid w:val="0059198B"/>
    <w:rsid w:val="00592206"/>
    <w:rsid w:val="00592408"/>
    <w:rsid w:val="00592763"/>
    <w:rsid w:val="005931C2"/>
    <w:rsid w:val="005936B5"/>
    <w:rsid w:val="00593EE7"/>
    <w:rsid w:val="00596C27"/>
    <w:rsid w:val="00597046"/>
    <w:rsid w:val="00597240"/>
    <w:rsid w:val="00597EF1"/>
    <w:rsid w:val="00597F95"/>
    <w:rsid w:val="005A0715"/>
    <w:rsid w:val="005A1216"/>
    <w:rsid w:val="005A1996"/>
    <w:rsid w:val="005A1D4D"/>
    <w:rsid w:val="005A2B98"/>
    <w:rsid w:val="005A3593"/>
    <w:rsid w:val="005A36BA"/>
    <w:rsid w:val="005A424A"/>
    <w:rsid w:val="005A438C"/>
    <w:rsid w:val="005A4534"/>
    <w:rsid w:val="005A5033"/>
    <w:rsid w:val="005A58CD"/>
    <w:rsid w:val="005A65A2"/>
    <w:rsid w:val="005A67D9"/>
    <w:rsid w:val="005A6855"/>
    <w:rsid w:val="005A68ED"/>
    <w:rsid w:val="005A6BCA"/>
    <w:rsid w:val="005A6F0A"/>
    <w:rsid w:val="005A770B"/>
    <w:rsid w:val="005A7F20"/>
    <w:rsid w:val="005B04DD"/>
    <w:rsid w:val="005B23A7"/>
    <w:rsid w:val="005B23D8"/>
    <w:rsid w:val="005B3D5D"/>
    <w:rsid w:val="005B567A"/>
    <w:rsid w:val="005B586A"/>
    <w:rsid w:val="005B5943"/>
    <w:rsid w:val="005B5C71"/>
    <w:rsid w:val="005B61D8"/>
    <w:rsid w:val="005B70F2"/>
    <w:rsid w:val="005B7B6D"/>
    <w:rsid w:val="005C001A"/>
    <w:rsid w:val="005C1250"/>
    <w:rsid w:val="005C2380"/>
    <w:rsid w:val="005C282A"/>
    <w:rsid w:val="005C5786"/>
    <w:rsid w:val="005C583C"/>
    <w:rsid w:val="005C6824"/>
    <w:rsid w:val="005C6B59"/>
    <w:rsid w:val="005C74AD"/>
    <w:rsid w:val="005D042F"/>
    <w:rsid w:val="005D048D"/>
    <w:rsid w:val="005D08D9"/>
    <w:rsid w:val="005D1DC3"/>
    <w:rsid w:val="005D23B6"/>
    <w:rsid w:val="005D2575"/>
    <w:rsid w:val="005D2B0D"/>
    <w:rsid w:val="005D36B8"/>
    <w:rsid w:val="005D3C87"/>
    <w:rsid w:val="005D464C"/>
    <w:rsid w:val="005D4680"/>
    <w:rsid w:val="005D48B1"/>
    <w:rsid w:val="005D4F48"/>
    <w:rsid w:val="005D641A"/>
    <w:rsid w:val="005D674E"/>
    <w:rsid w:val="005D6AEB"/>
    <w:rsid w:val="005D6CB8"/>
    <w:rsid w:val="005D7450"/>
    <w:rsid w:val="005E08B8"/>
    <w:rsid w:val="005E0A37"/>
    <w:rsid w:val="005E101A"/>
    <w:rsid w:val="005E1381"/>
    <w:rsid w:val="005E1FA0"/>
    <w:rsid w:val="005E2170"/>
    <w:rsid w:val="005E2725"/>
    <w:rsid w:val="005E32E5"/>
    <w:rsid w:val="005E34A5"/>
    <w:rsid w:val="005E67DE"/>
    <w:rsid w:val="005F0239"/>
    <w:rsid w:val="005F1B20"/>
    <w:rsid w:val="005F2153"/>
    <w:rsid w:val="005F2A91"/>
    <w:rsid w:val="005F2FF5"/>
    <w:rsid w:val="005F494F"/>
    <w:rsid w:val="005F54AC"/>
    <w:rsid w:val="005F610D"/>
    <w:rsid w:val="005F6267"/>
    <w:rsid w:val="005F6EAE"/>
    <w:rsid w:val="005F7995"/>
    <w:rsid w:val="00600A5F"/>
    <w:rsid w:val="00601C0F"/>
    <w:rsid w:val="00602CE5"/>
    <w:rsid w:val="00604306"/>
    <w:rsid w:val="00605BF5"/>
    <w:rsid w:val="00606CFB"/>
    <w:rsid w:val="006071ED"/>
    <w:rsid w:val="00607502"/>
    <w:rsid w:val="00610075"/>
    <w:rsid w:val="006101D9"/>
    <w:rsid w:val="00610DC1"/>
    <w:rsid w:val="00611148"/>
    <w:rsid w:val="00611828"/>
    <w:rsid w:val="00611C74"/>
    <w:rsid w:val="0061217D"/>
    <w:rsid w:val="00612973"/>
    <w:rsid w:val="006129DA"/>
    <w:rsid w:val="00612AF2"/>
    <w:rsid w:val="006132C5"/>
    <w:rsid w:val="006135CB"/>
    <w:rsid w:val="00613C52"/>
    <w:rsid w:val="00614279"/>
    <w:rsid w:val="00614C41"/>
    <w:rsid w:val="00615619"/>
    <w:rsid w:val="006177EF"/>
    <w:rsid w:val="00617B7D"/>
    <w:rsid w:val="00620674"/>
    <w:rsid w:val="0062073C"/>
    <w:rsid w:val="00620F36"/>
    <w:rsid w:val="0062170C"/>
    <w:rsid w:val="00622653"/>
    <w:rsid w:val="00623268"/>
    <w:rsid w:val="00623419"/>
    <w:rsid w:val="00624438"/>
    <w:rsid w:val="0062451A"/>
    <w:rsid w:val="00624DD4"/>
    <w:rsid w:val="006263F7"/>
    <w:rsid w:val="00626F05"/>
    <w:rsid w:val="00630121"/>
    <w:rsid w:val="00631870"/>
    <w:rsid w:val="006319F1"/>
    <w:rsid w:val="006333F9"/>
    <w:rsid w:val="0063383E"/>
    <w:rsid w:val="00633E71"/>
    <w:rsid w:val="006342CA"/>
    <w:rsid w:val="00634750"/>
    <w:rsid w:val="0063476C"/>
    <w:rsid w:val="00634B95"/>
    <w:rsid w:val="00634CDE"/>
    <w:rsid w:val="00635749"/>
    <w:rsid w:val="006371DA"/>
    <w:rsid w:val="006376B2"/>
    <w:rsid w:val="0063783F"/>
    <w:rsid w:val="00637D01"/>
    <w:rsid w:val="00640BC0"/>
    <w:rsid w:val="0064165F"/>
    <w:rsid w:val="006420EC"/>
    <w:rsid w:val="0064247E"/>
    <w:rsid w:val="0064261F"/>
    <w:rsid w:val="006442CC"/>
    <w:rsid w:val="006445F0"/>
    <w:rsid w:val="00645632"/>
    <w:rsid w:val="00646CAF"/>
    <w:rsid w:val="00646EF0"/>
    <w:rsid w:val="00647375"/>
    <w:rsid w:val="006473B5"/>
    <w:rsid w:val="00647750"/>
    <w:rsid w:val="00650AE2"/>
    <w:rsid w:val="00650B35"/>
    <w:rsid w:val="00652CB4"/>
    <w:rsid w:val="00652EC9"/>
    <w:rsid w:val="0065353A"/>
    <w:rsid w:val="0065483C"/>
    <w:rsid w:val="00654FC3"/>
    <w:rsid w:val="0065504C"/>
    <w:rsid w:val="006553B9"/>
    <w:rsid w:val="00655931"/>
    <w:rsid w:val="00656237"/>
    <w:rsid w:val="006566DA"/>
    <w:rsid w:val="00657853"/>
    <w:rsid w:val="00661D41"/>
    <w:rsid w:val="006626CD"/>
    <w:rsid w:val="00664D7B"/>
    <w:rsid w:val="00667D08"/>
    <w:rsid w:val="00670A5C"/>
    <w:rsid w:val="006729BF"/>
    <w:rsid w:val="006729FD"/>
    <w:rsid w:val="00672C26"/>
    <w:rsid w:val="006733B2"/>
    <w:rsid w:val="00673570"/>
    <w:rsid w:val="006735A3"/>
    <w:rsid w:val="00673CE8"/>
    <w:rsid w:val="00674E79"/>
    <w:rsid w:val="00674EEB"/>
    <w:rsid w:val="00675939"/>
    <w:rsid w:val="00675C13"/>
    <w:rsid w:val="00675D07"/>
    <w:rsid w:val="0067637B"/>
    <w:rsid w:val="0067659A"/>
    <w:rsid w:val="006768EE"/>
    <w:rsid w:val="006776F7"/>
    <w:rsid w:val="006812AF"/>
    <w:rsid w:val="00681624"/>
    <w:rsid w:val="00681670"/>
    <w:rsid w:val="006827AC"/>
    <w:rsid w:val="006836CB"/>
    <w:rsid w:val="006842F1"/>
    <w:rsid w:val="00684C16"/>
    <w:rsid w:val="00684C65"/>
    <w:rsid w:val="006855DD"/>
    <w:rsid w:val="00686D2A"/>
    <w:rsid w:val="006900B0"/>
    <w:rsid w:val="00690A07"/>
    <w:rsid w:val="00691C8A"/>
    <w:rsid w:val="0069203B"/>
    <w:rsid w:val="00693409"/>
    <w:rsid w:val="0069438F"/>
    <w:rsid w:val="006948FA"/>
    <w:rsid w:val="00694B7D"/>
    <w:rsid w:val="006952E0"/>
    <w:rsid w:val="006977DB"/>
    <w:rsid w:val="00697B53"/>
    <w:rsid w:val="006A06D8"/>
    <w:rsid w:val="006A11D4"/>
    <w:rsid w:val="006A25DD"/>
    <w:rsid w:val="006A3FBF"/>
    <w:rsid w:val="006A4011"/>
    <w:rsid w:val="006A44FD"/>
    <w:rsid w:val="006A5E02"/>
    <w:rsid w:val="006A5FFB"/>
    <w:rsid w:val="006A6299"/>
    <w:rsid w:val="006A6D81"/>
    <w:rsid w:val="006B0D1F"/>
    <w:rsid w:val="006B0FA9"/>
    <w:rsid w:val="006B1451"/>
    <w:rsid w:val="006B1C31"/>
    <w:rsid w:val="006B20A5"/>
    <w:rsid w:val="006B327A"/>
    <w:rsid w:val="006B33C3"/>
    <w:rsid w:val="006B3D06"/>
    <w:rsid w:val="006B4480"/>
    <w:rsid w:val="006B469C"/>
    <w:rsid w:val="006B48C8"/>
    <w:rsid w:val="006B6665"/>
    <w:rsid w:val="006B7084"/>
    <w:rsid w:val="006B7569"/>
    <w:rsid w:val="006B7747"/>
    <w:rsid w:val="006B7875"/>
    <w:rsid w:val="006C0049"/>
    <w:rsid w:val="006C0799"/>
    <w:rsid w:val="006C08C9"/>
    <w:rsid w:val="006C1954"/>
    <w:rsid w:val="006C1F47"/>
    <w:rsid w:val="006C2127"/>
    <w:rsid w:val="006C2C41"/>
    <w:rsid w:val="006C2DBB"/>
    <w:rsid w:val="006C4E87"/>
    <w:rsid w:val="006C551D"/>
    <w:rsid w:val="006C55B9"/>
    <w:rsid w:val="006C7924"/>
    <w:rsid w:val="006D047F"/>
    <w:rsid w:val="006D23C0"/>
    <w:rsid w:val="006D2FDD"/>
    <w:rsid w:val="006D345C"/>
    <w:rsid w:val="006D3B06"/>
    <w:rsid w:val="006D3F02"/>
    <w:rsid w:val="006D41BE"/>
    <w:rsid w:val="006D4E0E"/>
    <w:rsid w:val="006E090F"/>
    <w:rsid w:val="006E0CFE"/>
    <w:rsid w:val="006E1369"/>
    <w:rsid w:val="006E2040"/>
    <w:rsid w:val="006E2177"/>
    <w:rsid w:val="006E258D"/>
    <w:rsid w:val="006E3163"/>
    <w:rsid w:val="006E322A"/>
    <w:rsid w:val="006E4507"/>
    <w:rsid w:val="006E4FC2"/>
    <w:rsid w:val="006E5896"/>
    <w:rsid w:val="006E7140"/>
    <w:rsid w:val="006E7AB5"/>
    <w:rsid w:val="006E7EC5"/>
    <w:rsid w:val="006F2235"/>
    <w:rsid w:val="006F2961"/>
    <w:rsid w:val="006F3B74"/>
    <w:rsid w:val="006F400C"/>
    <w:rsid w:val="006F5527"/>
    <w:rsid w:val="006F6068"/>
    <w:rsid w:val="006F6203"/>
    <w:rsid w:val="006F62A4"/>
    <w:rsid w:val="006F6342"/>
    <w:rsid w:val="006F6C5D"/>
    <w:rsid w:val="006F6CF9"/>
    <w:rsid w:val="006F6EAE"/>
    <w:rsid w:val="006F7069"/>
    <w:rsid w:val="006F71CB"/>
    <w:rsid w:val="007000B9"/>
    <w:rsid w:val="007008C3"/>
    <w:rsid w:val="00700A96"/>
    <w:rsid w:val="00700AD0"/>
    <w:rsid w:val="00701297"/>
    <w:rsid w:val="007025E0"/>
    <w:rsid w:val="00702E9C"/>
    <w:rsid w:val="007037B6"/>
    <w:rsid w:val="007042EC"/>
    <w:rsid w:val="00704367"/>
    <w:rsid w:val="00705B94"/>
    <w:rsid w:val="007065D4"/>
    <w:rsid w:val="00706661"/>
    <w:rsid w:val="007071EF"/>
    <w:rsid w:val="0070779E"/>
    <w:rsid w:val="00707A55"/>
    <w:rsid w:val="00707D62"/>
    <w:rsid w:val="00710080"/>
    <w:rsid w:val="0071092E"/>
    <w:rsid w:val="007126B0"/>
    <w:rsid w:val="007128C6"/>
    <w:rsid w:val="00712C27"/>
    <w:rsid w:val="00712C36"/>
    <w:rsid w:val="00712CB9"/>
    <w:rsid w:val="007130AE"/>
    <w:rsid w:val="0071387C"/>
    <w:rsid w:val="0071399C"/>
    <w:rsid w:val="007147ED"/>
    <w:rsid w:val="007158F3"/>
    <w:rsid w:val="0071701E"/>
    <w:rsid w:val="00717716"/>
    <w:rsid w:val="0072120F"/>
    <w:rsid w:val="0072430B"/>
    <w:rsid w:val="00724AEF"/>
    <w:rsid w:val="00725256"/>
    <w:rsid w:val="00725AF4"/>
    <w:rsid w:val="00727B1C"/>
    <w:rsid w:val="0073131B"/>
    <w:rsid w:val="00731A40"/>
    <w:rsid w:val="00731F25"/>
    <w:rsid w:val="00732717"/>
    <w:rsid w:val="00732B68"/>
    <w:rsid w:val="0073306C"/>
    <w:rsid w:val="00733FD1"/>
    <w:rsid w:val="00736C78"/>
    <w:rsid w:val="00736E23"/>
    <w:rsid w:val="0074058B"/>
    <w:rsid w:val="0074089B"/>
    <w:rsid w:val="007410D2"/>
    <w:rsid w:val="00741701"/>
    <w:rsid w:val="00742D88"/>
    <w:rsid w:val="00743271"/>
    <w:rsid w:val="00743D29"/>
    <w:rsid w:val="0074570C"/>
    <w:rsid w:val="007458C0"/>
    <w:rsid w:val="00745D49"/>
    <w:rsid w:val="00746314"/>
    <w:rsid w:val="0074701B"/>
    <w:rsid w:val="00747669"/>
    <w:rsid w:val="00750C43"/>
    <w:rsid w:val="00750FB2"/>
    <w:rsid w:val="007516E8"/>
    <w:rsid w:val="00751C1E"/>
    <w:rsid w:val="00752146"/>
    <w:rsid w:val="0075353A"/>
    <w:rsid w:val="0075639D"/>
    <w:rsid w:val="007604FF"/>
    <w:rsid w:val="00760570"/>
    <w:rsid w:val="00760C9E"/>
    <w:rsid w:val="007615A6"/>
    <w:rsid w:val="00761BA3"/>
    <w:rsid w:val="00761EBF"/>
    <w:rsid w:val="00762084"/>
    <w:rsid w:val="00762191"/>
    <w:rsid w:val="00763782"/>
    <w:rsid w:val="00763ABB"/>
    <w:rsid w:val="00764B08"/>
    <w:rsid w:val="0076509B"/>
    <w:rsid w:val="007662DE"/>
    <w:rsid w:val="00766A7F"/>
    <w:rsid w:val="00766F88"/>
    <w:rsid w:val="0077020B"/>
    <w:rsid w:val="007705F0"/>
    <w:rsid w:val="00770ACB"/>
    <w:rsid w:val="00770C55"/>
    <w:rsid w:val="00770C74"/>
    <w:rsid w:val="007716C7"/>
    <w:rsid w:val="007725B6"/>
    <w:rsid w:val="00772D88"/>
    <w:rsid w:val="00773AA7"/>
    <w:rsid w:val="00775868"/>
    <w:rsid w:val="00775BDA"/>
    <w:rsid w:val="007762CB"/>
    <w:rsid w:val="00777159"/>
    <w:rsid w:val="00777186"/>
    <w:rsid w:val="00777C0E"/>
    <w:rsid w:val="00777EED"/>
    <w:rsid w:val="007811C7"/>
    <w:rsid w:val="00781670"/>
    <w:rsid w:val="00782361"/>
    <w:rsid w:val="00784842"/>
    <w:rsid w:val="00785085"/>
    <w:rsid w:val="0078509E"/>
    <w:rsid w:val="0078626B"/>
    <w:rsid w:val="0078687D"/>
    <w:rsid w:val="007870FE"/>
    <w:rsid w:val="007871B3"/>
    <w:rsid w:val="00790EF7"/>
    <w:rsid w:val="0079179D"/>
    <w:rsid w:val="00792229"/>
    <w:rsid w:val="007925D8"/>
    <w:rsid w:val="007926DC"/>
    <w:rsid w:val="00792BA5"/>
    <w:rsid w:val="007933B2"/>
    <w:rsid w:val="00793C93"/>
    <w:rsid w:val="00794094"/>
    <w:rsid w:val="00794B97"/>
    <w:rsid w:val="00794C24"/>
    <w:rsid w:val="007961ED"/>
    <w:rsid w:val="007964F3"/>
    <w:rsid w:val="00796E53"/>
    <w:rsid w:val="00797653"/>
    <w:rsid w:val="00797A42"/>
    <w:rsid w:val="007A06EF"/>
    <w:rsid w:val="007A2C61"/>
    <w:rsid w:val="007A38D3"/>
    <w:rsid w:val="007A3EA7"/>
    <w:rsid w:val="007A4102"/>
    <w:rsid w:val="007A444C"/>
    <w:rsid w:val="007A458F"/>
    <w:rsid w:val="007A474A"/>
    <w:rsid w:val="007A4963"/>
    <w:rsid w:val="007A4A6B"/>
    <w:rsid w:val="007A4B42"/>
    <w:rsid w:val="007A4C61"/>
    <w:rsid w:val="007A544C"/>
    <w:rsid w:val="007A55CC"/>
    <w:rsid w:val="007A72C9"/>
    <w:rsid w:val="007A7976"/>
    <w:rsid w:val="007B03E1"/>
    <w:rsid w:val="007B129D"/>
    <w:rsid w:val="007B16A6"/>
    <w:rsid w:val="007B1CB8"/>
    <w:rsid w:val="007B1CDF"/>
    <w:rsid w:val="007B1D4B"/>
    <w:rsid w:val="007B3B8D"/>
    <w:rsid w:val="007B4400"/>
    <w:rsid w:val="007B448C"/>
    <w:rsid w:val="007B44C1"/>
    <w:rsid w:val="007B50FF"/>
    <w:rsid w:val="007B552E"/>
    <w:rsid w:val="007B58DE"/>
    <w:rsid w:val="007B5F46"/>
    <w:rsid w:val="007B6BB7"/>
    <w:rsid w:val="007B736E"/>
    <w:rsid w:val="007B7841"/>
    <w:rsid w:val="007C0870"/>
    <w:rsid w:val="007C0B34"/>
    <w:rsid w:val="007C12ED"/>
    <w:rsid w:val="007C3477"/>
    <w:rsid w:val="007C3771"/>
    <w:rsid w:val="007C72AC"/>
    <w:rsid w:val="007C76E1"/>
    <w:rsid w:val="007D05A7"/>
    <w:rsid w:val="007D075F"/>
    <w:rsid w:val="007D13B1"/>
    <w:rsid w:val="007D1588"/>
    <w:rsid w:val="007D167B"/>
    <w:rsid w:val="007D1EAE"/>
    <w:rsid w:val="007D3891"/>
    <w:rsid w:val="007D3ABE"/>
    <w:rsid w:val="007D45A9"/>
    <w:rsid w:val="007D5E72"/>
    <w:rsid w:val="007D6430"/>
    <w:rsid w:val="007D7FA3"/>
    <w:rsid w:val="007E09E8"/>
    <w:rsid w:val="007E12D6"/>
    <w:rsid w:val="007E2CB9"/>
    <w:rsid w:val="007E3465"/>
    <w:rsid w:val="007E4BCF"/>
    <w:rsid w:val="007E4D2D"/>
    <w:rsid w:val="007E504D"/>
    <w:rsid w:val="007E5506"/>
    <w:rsid w:val="007E59AB"/>
    <w:rsid w:val="007E67A1"/>
    <w:rsid w:val="007E71F4"/>
    <w:rsid w:val="007E7BAC"/>
    <w:rsid w:val="007F0B70"/>
    <w:rsid w:val="007F17F1"/>
    <w:rsid w:val="007F1A68"/>
    <w:rsid w:val="007F1BE4"/>
    <w:rsid w:val="007F2BB4"/>
    <w:rsid w:val="007F3CF5"/>
    <w:rsid w:val="007F4F26"/>
    <w:rsid w:val="007F505D"/>
    <w:rsid w:val="007F587D"/>
    <w:rsid w:val="007F6F22"/>
    <w:rsid w:val="008007CF"/>
    <w:rsid w:val="00800849"/>
    <w:rsid w:val="00800C97"/>
    <w:rsid w:val="00801A56"/>
    <w:rsid w:val="00801D82"/>
    <w:rsid w:val="0080282A"/>
    <w:rsid w:val="00802FB3"/>
    <w:rsid w:val="00803743"/>
    <w:rsid w:val="00804E3C"/>
    <w:rsid w:val="00806076"/>
    <w:rsid w:val="00806F08"/>
    <w:rsid w:val="00807295"/>
    <w:rsid w:val="008073E1"/>
    <w:rsid w:val="00811E69"/>
    <w:rsid w:val="00811FFE"/>
    <w:rsid w:val="00812DCD"/>
    <w:rsid w:val="00813153"/>
    <w:rsid w:val="0081523C"/>
    <w:rsid w:val="0081544C"/>
    <w:rsid w:val="00815BD8"/>
    <w:rsid w:val="00815EE0"/>
    <w:rsid w:val="00816114"/>
    <w:rsid w:val="00816799"/>
    <w:rsid w:val="008174AE"/>
    <w:rsid w:val="00817EC0"/>
    <w:rsid w:val="008205C6"/>
    <w:rsid w:val="00820675"/>
    <w:rsid w:val="008210D5"/>
    <w:rsid w:val="00821735"/>
    <w:rsid w:val="008231A0"/>
    <w:rsid w:val="0082378C"/>
    <w:rsid w:val="008241C1"/>
    <w:rsid w:val="00824716"/>
    <w:rsid w:val="00824B17"/>
    <w:rsid w:val="0082508F"/>
    <w:rsid w:val="0082533A"/>
    <w:rsid w:val="00825541"/>
    <w:rsid w:val="008258C1"/>
    <w:rsid w:val="008268A3"/>
    <w:rsid w:val="008273FD"/>
    <w:rsid w:val="008301FD"/>
    <w:rsid w:val="00830355"/>
    <w:rsid w:val="00830773"/>
    <w:rsid w:val="00831B5F"/>
    <w:rsid w:val="00831FCC"/>
    <w:rsid w:val="00832B6C"/>
    <w:rsid w:val="00833513"/>
    <w:rsid w:val="00833D24"/>
    <w:rsid w:val="0083536F"/>
    <w:rsid w:val="00837B74"/>
    <w:rsid w:val="00837D4B"/>
    <w:rsid w:val="008406F6"/>
    <w:rsid w:val="008462B5"/>
    <w:rsid w:val="0084681B"/>
    <w:rsid w:val="00846B79"/>
    <w:rsid w:val="00850090"/>
    <w:rsid w:val="008515DA"/>
    <w:rsid w:val="00852301"/>
    <w:rsid w:val="0085385B"/>
    <w:rsid w:val="0085486F"/>
    <w:rsid w:val="00856955"/>
    <w:rsid w:val="008569AB"/>
    <w:rsid w:val="0085710F"/>
    <w:rsid w:val="00857896"/>
    <w:rsid w:val="00860BB5"/>
    <w:rsid w:val="00860E36"/>
    <w:rsid w:val="008612E4"/>
    <w:rsid w:val="00861C77"/>
    <w:rsid w:val="00862847"/>
    <w:rsid w:val="0086290C"/>
    <w:rsid w:val="008630B9"/>
    <w:rsid w:val="0086396A"/>
    <w:rsid w:val="0086464B"/>
    <w:rsid w:val="008649CD"/>
    <w:rsid w:val="00864AC3"/>
    <w:rsid w:val="008650F5"/>
    <w:rsid w:val="0086565D"/>
    <w:rsid w:val="00866D5D"/>
    <w:rsid w:val="0086733E"/>
    <w:rsid w:val="00867867"/>
    <w:rsid w:val="008679BF"/>
    <w:rsid w:val="00870CBB"/>
    <w:rsid w:val="00873450"/>
    <w:rsid w:val="00874F54"/>
    <w:rsid w:val="00876354"/>
    <w:rsid w:val="00876864"/>
    <w:rsid w:val="00876CEE"/>
    <w:rsid w:val="00877053"/>
    <w:rsid w:val="00880258"/>
    <w:rsid w:val="00881AB4"/>
    <w:rsid w:val="0088304B"/>
    <w:rsid w:val="00883801"/>
    <w:rsid w:val="0088433C"/>
    <w:rsid w:val="0088478E"/>
    <w:rsid w:val="00884AA4"/>
    <w:rsid w:val="008865B8"/>
    <w:rsid w:val="00886C28"/>
    <w:rsid w:val="00886C42"/>
    <w:rsid w:val="0088774C"/>
    <w:rsid w:val="008878ED"/>
    <w:rsid w:val="00887EF8"/>
    <w:rsid w:val="00890DC1"/>
    <w:rsid w:val="0089179C"/>
    <w:rsid w:val="00891B46"/>
    <w:rsid w:val="00891B4F"/>
    <w:rsid w:val="00892B94"/>
    <w:rsid w:val="00892CFC"/>
    <w:rsid w:val="00893635"/>
    <w:rsid w:val="0089375F"/>
    <w:rsid w:val="00893EED"/>
    <w:rsid w:val="008941E4"/>
    <w:rsid w:val="0089479A"/>
    <w:rsid w:val="00896065"/>
    <w:rsid w:val="00896928"/>
    <w:rsid w:val="00897887"/>
    <w:rsid w:val="008978DD"/>
    <w:rsid w:val="008A0407"/>
    <w:rsid w:val="008A0710"/>
    <w:rsid w:val="008A1F75"/>
    <w:rsid w:val="008A21F7"/>
    <w:rsid w:val="008A226F"/>
    <w:rsid w:val="008A25B6"/>
    <w:rsid w:val="008A27CB"/>
    <w:rsid w:val="008A2E07"/>
    <w:rsid w:val="008A496C"/>
    <w:rsid w:val="008A4C1E"/>
    <w:rsid w:val="008A4FBB"/>
    <w:rsid w:val="008A50FB"/>
    <w:rsid w:val="008A535B"/>
    <w:rsid w:val="008A612E"/>
    <w:rsid w:val="008A62F6"/>
    <w:rsid w:val="008A6671"/>
    <w:rsid w:val="008A6EC2"/>
    <w:rsid w:val="008A76F7"/>
    <w:rsid w:val="008A7A4A"/>
    <w:rsid w:val="008B0734"/>
    <w:rsid w:val="008B076F"/>
    <w:rsid w:val="008B0B30"/>
    <w:rsid w:val="008B0CE9"/>
    <w:rsid w:val="008B157C"/>
    <w:rsid w:val="008B2296"/>
    <w:rsid w:val="008B28E2"/>
    <w:rsid w:val="008B2AA2"/>
    <w:rsid w:val="008B3917"/>
    <w:rsid w:val="008B42D7"/>
    <w:rsid w:val="008B4567"/>
    <w:rsid w:val="008B4A7E"/>
    <w:rsid w:val="008B6E04"/>
    <w:rsid w:val="008C1A0E"/>
    <w:rsid w:val="008C1DA5"/>
    <w:rsid w:val="008C2720"/>
    <w:rsid w:val="008C5159"/>
    <w:rsid w:val="008C5D4E"/>
    <w:rsid w:val="008C67D2"/>
    <w:rsid w:val="008C6B07"/>
    <w:rsid w:val="008C6C08"/>
    <w:rsid w:val="008C6E77"/>
    <w:rsid w:val="008C7A60"/>
    <w:rsid w:val="008D0C53"/>
    <w:rsid w:val="008D136B"/>
    <w:rsid w:val="008D22EA"/>
    <w:rsid w:val="008D23CD"/>
    <w:rsid w:val="008D25DC"/>
    <w:rsid w:val="008D2D97"/>
    <w:rsid w:val="008D2DEE"/>
    <w:rsid w:val="008D3101"/>
    <w:rsid w:val="008D349F"/>
    <w:rsid w:val="008D3F9D"/>
    <w:rsid w:val="008D48FB"/>
    <w:rsid w:val="008D4DB8"/>
    <w:rsid w:val="008D5990"/>
    <w:rsid w:val="008D5EA0"/>
    <w:rsid w:val="008D6111"/>
    <w:rsid w:val="008D6DD8"/>
    <w:rsid w:val="008D7829"/>
    <w:rsid w:val="008E0371"/>
    <w:rsid w:val="008E1218"/>
    <w:rsid w:val="008E2266"/>
    <w:rsid w:val="008E2FB8"/>
    <w:rsid w:val="008E32F5"/>
    <w:rsid w:val="008E33A9"/>
    <w:rsid w:val="008E5EE3"/>
    <w:rsid w:val="008E6A20"/>
    <w:rsid w:val="008E6B60"/>
    <w:rsid w:val="008E709D"/>
    <w:rsid w:val="008F0085"/>
    <w:rsid w:val="008F0FCD"/>
    <w:rsid w:val="008F223B"/>
    <w:rsid w:val="008F3624"/>
    <w:rsid w:val="008F46AD"/>
    <w:rsid w:val="008F476F"/>
    <w:rsid w:val="008F4780"/>
    <w:rsid w:val="008F4CF7"/>
    <w:rsid w:val="008F67BB"/>
    <w:rsid w:val="008F6BB9"/>
    <w:rsid w:val="008F71C6"/>
    <w:rsid w:val="008F7E55"/>
    <w:rsid w:val="0090083F"/>
    <w:rsid w:val="00900B3C"/>
    <w:rsid w:val="00901125"/>
    <w:rsid w:val="00902E79"/>
    <w:rsid w:val="009055C5"/>
    <w:rsid w:val="009059EB"/>
    <w:rsid w:val="00906337"/>
    <w:rsid w:val="009069C9"/>
    <w:rsid w:val="00906FF5"/>
    <w:rsid w:val="009076FA"/>
    <w:rsid w:val="00907D6D"/>
    <w:rsid w:val="009105C6"/>
    <w:rsid w:val="0091069A"/>
    <w:rsid w:val="00910706"/>
    <w:rsid w:val="00910783"/>
    <w:rsid w:val="00910DC8"/>
    <w:rsid w:val="009130BD"/>
    <w:rsid w:val="0091470E"/>
    <w:rsid w:val="00914D29"/>
    <w:rsid w:val="0091544C"/>
    <w:rsid w:val="00915700"/>
    <w:rsid w:val="0091593D"/>
    <w:rsid w:val="009162D6"/>
    <w:rsid w:val="00916344"/>
    <w:rsid w:val="00916D1B"/>
    <w:rsid w:val="00916F7C"/>
    <w:rsid w:val="00920F98"/>
    <w:rsid w:val="009216E1"/>
    <w:rsid w:val="00921CE0"/>
    <w:rsid w:val="0092257F"/>
    <w:rsid w:val="00922D2A"/>
    <w:rsid w:val="00924056"/>
    <w:rsid w:val="00924275"/>
    <w:rsid w:val="009247AD"/>
    <w:rsid w:val="00925351"/>
    <w:rsid w:val="00925491"/>
    <w:rsid w:val="00925701"/>
    <w:rsid w:val="009271F3"/>
    <w:rsid w:val="0092750F"/>
    <w:rsid w:val="00930448"/>
    <w:rsid w:val="00930C1C"/>
    <w:rsid w:val="00931532"/>
    <w:rsid w:val="009323D2"/>
    <w:rsid w:val="00933ABE"/>
    <w:rsid w:val="00936217"/>
    <w:rsid w:val="009364F8"/>
    <w:rsid w:val="00942200"/>
    <w:rsid w:val="00943484"/>
    <w:rsid w:val="00943937"/>
    <w:rsid w:val="00944075"/>
    <w:rsid w:val="009455D6"/>
    <w:rsid w:val="009456B2"/>
    <w:rsid w:val="00945A3A"/>
    <w:rsid w:val="00946177"/>
    <w:rsid w:val="00946D03"/>
    <w:rsid w:val="00947418"/>
    <w:rsid w:val="00950075"/>
    <w:rsid w:val="00951019"/>
    <w:rsid w:val="00951214"/>
    <w:rsid w:val="00951A55"/>
    <w:rsid w:val="00953373"/>
    <w:rsid w:val="009542F7"/>
    <w:rsid w:val="00954D27"/>
    <w:rsid w:val="0095510D"/>
    <w:rsid w:val="0095553E"/>
    <w:rsid w:val="00955F8D"/>
    <w:rsid w:val="00956675"/>
    <w:rsid w:val="009570F4"/>
    <w:rsid w:val="009573E0"/>
    <w:rsid w:val="00957D4C"/>
    <w:rsid w:val="009610A4"/>
    <w:rsid w:val="009619DD"/>
    <w:rsid w:val="00961D54"/>
    <w:rsid w:val="00961EBC"/>
    <w:rsid w:val="0096227B"/>
    <w:rsid w:val="00962DEF"/>
    <w:rsid w:val="00963286"/>
    <w:rsid w:val="009633BC"/>
    <w:rsid w:val="00963CE0"/>
    <w:rsid w:val="0096471D"/>
    <w:rsid w:val="00965381"/>
    <w:rsid w:val="00965B17"/>
    <w:rsid w:val="00965C45"/>
    <w:rsid w:val="00965C76"/>
    <w:rsid w:val="00965ECF"/>
    <w:rsid w:val="00965EF5"/>
    <w:rsid w:val="009669A1"/>
    <w:rsid w:val="009669AE"/>
    <w:rsid w:val="00967073"/>
    <w:rsid w:val="00967394"/>
    <w:rsid w:val="00967FBB"/>
    <w:rsid w:val="00971261"/>
    <w:rsid w:val="0097152C"/>
    <w:rsid w:val="00971671"/>
    <w:rsid w:val="00972302"/>
    <w:rsid w:val="00972C8C"/>
    <w:rsid w:val="00972ECE"/>
    <w:rsid w:val="00973A9C"/>
    <w:rsid w:val="0097478C"/>
    <w:rsid w:val="0097479A"/>
    <w:rsid w:val="00975BAD"/>
    <w:rsid w:val="0097616C"/>
    <w:rsid w:val="0097728F"/>
    <w:rsid w:val="009800D2"/>
    <w:rsid w:val="00980167"/>
    <w:rsid w:val="009807EF"/>
    <w:rsid w:val="00980B21"/>
    <w:rsid w:val="00980D7A"/>
    <w:rsid w:val="009815E9"/>
    <w:rsid w:val="009824AD"/>
    <w:rsid w:val="00982D17"/>
    <w:rsid w:val="00983070"/>
    <w:rsid w:val="00983BB2"/>
    <w:rsid w:val="00983E02"/>
    <w:rsid w:val="00984305"/>
    <w:rsid w:val="00985CB3"/>
    <w:rsid w:val="009869A0"/>
    <w:rsid w:val="00987773"/>
    <w:rsid w:val="009901C5"/>
    <w:rsid w:val="00991133"/>
    <w:rsid w:val="00991690"/>
    <w:rsid w:val="00991929"/>
    <w:rsid w:val="00991CB3"/>
    <w:rsid w:val="009923C0"/>
    <w:rsid w:val="00994138"/>
    <w:rsid w:val="00994670"/>
    <w:rsid w:val="00994C77"/>
    <w:rsid w:val="00994E15"/>
    <w:rsid w:val="00994F41"/>
    <w:rsid w:val="009953A6"/>
    <w:rsid w:val="009955C6"/>
    <w:rsid w:val="00995FCF"/>
    <w:rsid w:val="00996251"/>
    <w:rsid w:val="00996466"/>
    <w:rsid w:val="009A274E"/>
    <w:rsid w:val="009A4927"/>
    <w:rsid w:val="009A71CB"/>
    <w:rsid w:val="009A721A"/>
    <w:rsid w:val="009A755B"/>
    <w:rsid w:val="009A7F4C"/>
    <w:rsid w:val="009B2540"/>
    <w:rsid w:val="009B3DD5"/>
    <w:rsid w:val="009B4466"/>
    <w:rsid w:val="009B485C"/>
    <w:rsid w:val="009B48F4"/>
    <w:rsid w:val="009B4C21"/>
    <w:rsid w:val="009B5217"/>
    <w:rsid w:val="009B54E4"/>
    <w:rsid w:val="009B5B06"/>
    <w:rsid w:val="009B7062"/>
    <w:rsid w:val="009B741E"/>
    <w:rsid w:val="009B7565"/>
    <w:rsid w:val="009C1905"/>
    <w:rsid w:val="009C1FFA"/>
    <w:rsid w:val="009C292C"/>
    <w:rsid w:val="009C3548"/>
    <w:rsid w:val="009C5092"/>
    <w:rsid w:val="009C5753"/>
    <w:rsid w:val="009C605B"/>
    <w:rsid w:val="009C60D2"/>
    <w:rsid w:val="009C66E8"/>
    <w:rsid w:val="009C68E1"/>
    <w:rsid w:val="009C6E43"/>
    <w:rsid w:val="009C72DF"/>
    <w:rsid w:val="009D0ED3"/>
    <w:rsid w:val="009D119B"/>
    <w:rsid w:val="009D276D"/>
    <w:rsid w:val="009D27BB"/>
    <w:rsid w:val="009D3FE2"/>
    <w:rsid w:val="009D4181"/>
    <w:rsid w:val="009D43AD"/>
    <w:rsid w:val="009D52F0"/>
    <w:rsid w:val="009D53EF"/>
    <w:rsid w:val="009D5C1E"/>
    <w:rsid w:val="009D5C93"/>
    <w:rsid w:val="009D693D"/>
    <w:rsid w:val="009D78AA"/>
    <w:rsid w:val="009D7F34"/>
    <w:rsid w:val="009E03FE"/>
    <w:rsid w:val="009E0D27"/>
    <w:rsid w:val="009E1D6B"/>
    <w:rsid w:val="009E2282"/>
    <w:rsid w:val="009E3012"/>
    <w:rsid w:val="009E3715"/>
    <w:rsid w:val="009E3DCE"/>
    <w:rsid w:val="009E3E66"/>
    <w:rsid w:val="009E488B"/>
    <w:rsid w:val="009E5481"/>
    <w:rsid w:val="009E6DA1"/>
    <w:rsid w:val="009E745B"/>
    <w:rsid w:val="009E7CA6"/>
    <w:rsid w:val="009F1F79"/>
    <w:rsid w:val="009F42C8"/>
    <w:rsid w:val="009F482D"/>
    <w:rsid w:val="009F4CFC"/>
    <w:rsid w:val="009F500A"/>
    <w:rsid w:val="009F57DE"/>
    <w:rsid w:val="009F58FD"/>
    <w:rsid w:val="009F5ECA"/>
    <w:rsid w:val="009F622C"/>
    <w:rsid w:val="009F62E1"/>
    <w:rsid w:val="009F6303"/>
    <w:rsid w:val="009F6679"/>
    <w:rsid w:val="009F6BE1"/>
    <w:rsid w:val="009F6E91"/>
    <w:rsid w:val="009F7EA4"/>
    <w:rsid w:val="009F7FDB"/>
    <w:rsid w:val="00A001E1"/>
    <w:rsid w:val="00A00629"/>
    <w:rsid w:val="00A00890"/>
    <w:rsid w:val="00A01AE8"/>
    <w:rsid w:val="00A01BA8"/>
    <w:rsid w:val="00A02D10"/>
    <w:rsid w:val="00A02DAB"/>
    <w:rsid w:val="00A02E69"/>
    <w:rsid w:val="00A0338F"/>
    <w:rsid w:val="00A03820"/>
    <w:rsid w:val="00A03DDD"/>
    <w:rsid w:val="00A04FE4"/>
    <w:rsid w:val="00A0505F"/>
    <w:rsid w:val="00A06352"/>
    <w:rsid w:val="00A104FB"/>
    <w:rsid w:val="00A10864"/>
    <w:rsid w:val="00A1086D"/>
    <w:rsid w:val="00A11A73"/>
    <w:rsid w:val="00A12472"/>
    <w:rsid w:val="00A12850"/>
    <w:rsid w:val="00A13CB9"/>
    <w:rsid w:val="00A15D4F"/>
    <w:rsid w:val="00A16F53"/>
    <w:rsid w:val="00A17E84"/>
    <w:rsid w:val="00A2050B"/>
    <w:rsid w:val="00A20736"/>
    <w:rsid w:val="00A23196"/>
    <w:rsid w:val="00A23778"/>
    <w:rsid w:val="00A24866"/>
    <w:rsid w:val="00A266B0"/>
    <w:rsid w:val="00A26759"/>
    <w:rsid w:val="00A26CC0"/>
    <w:rsid w:val="00A26D6E"/>
    <w:rsid w:val="00A27488"/>
    <w:rsid w:val="00A276A4"/>
    <w:rsid w:val="00A27F9D"/>
    <w:rsid w:val="00A30083"/>
    <w:rsid w:val="00A30AE0"/>
    <w:rsid w:val="00A33080"/>
    <w:rsid w:val="00A334A1"/>
    <w:rsid w:val="00A34A20"/>
    <w:rsid w:val="00A3508F"/>
    <w:rsid w:val="00A35848"/>
    <w:rsid w:val="00A3716D"/>
    <w:rsid w:val="00A37ECB"/>
    <w:rsid w:val="00A42027"/>
    <w:rsid w:val="00A4246F"/>
    <w:rsid w:val="00A42681"/>
    <w:rsid w:val="00A45B51"/>
    <w:rsid w:val="00A45DA0"/>
    <w:rsid w:val="00A4668A"/>
    <w:rsid w:val="00A47FA6"/>
    <w:rsid w:val="00A5009F"/>
    <w:rsid w:val="00A5015C"/>
    <w:rsid w:val="00A503FF"/>
    <w:rsid w:val="00A5090E"/>
    <w:rsid w:val="00A51A65"/>
    <w:rsid w:val="00A52110"/>
    <w:rsid w:val="00A52889"/>
    <w:rsid w:val="00A54CEF"/>
    <w:rsid w:val="00A554A6"/>
    <w:rsid w:val="00A55781"/>
    <w:rsid w:val="00A57BD4"/>
    <w:rsid w:val="00A60091"/>
    <w:rsid w:val="00A6020B"/>
    <w:rsid w:val="00A6118A"/>
    <w:rsid w:val="00A616EF"/>
    <w:rsid w:val="00A62348"/>
    <w:rsid w:val="00A640A7"/>
    <w:rsid w:val="00A64173"/>
    <w:rsid w:val="00A64B42"/>
    <w:rsid w:val="00A64FD0"/>
    <w:rsid w:val="00A655DC"/>
    <w:rsid w:val="00A6737B"/>
    <w:rsid w:val="00A6740B"/>
    <w:rsid w:val="00A70037"/>
    <w:rsid w:val="00A704A3"/>
    <w:rsid w:val="00A70F90"/>
    <w:rsid w:val="00A711F7"/>
    <w:rsid w:val="00A714D7"/>
    <w:rsid w:val="00A71722"/>
    <w:rsid w:val="00A72A54"/>
    <w:rsid w:val="00A72F62"/>
    <w:rsid w:val="00A7310E"/>
    <w:rsid w:val="00A73118"/>
    <w:rsid w:val="00A735F0"/>
    <w:rsid w:val="00A73D0A"/>
    <w:rsid w:val="00A73E62"/>
    <w:rsid w:val="00A742F4"/>
    <w:rsid w:val="00A74720"/>
    <w:rsid w:val="00A74B88"/>
    <w:rsid w:val="00A7515F"/>
    <w:rsid w:val="00A75943"/>
    <w:rsid w:val="00A759CC"/>
    <w:rsid w:val="00A763DB"/>
    <w:rsid w:val="00A768DB"/>
    <w:rsid w:val="00A800B4"/>
    <w:rsid w:val="00A8024E"/>
    <w:rsid w:val="00A80321"/>
    <w:rsid w:val="00A80647"/>
    <w:rsid w:val="00A80D55"/>
    <w:rsid w:val="00A81790"/>
    <w:rsid w:val="00A81CD0"/>
    <w:rsid w:val="00A82527"/>
    <w:rsid w:val="00A829BA"/>
    <w:rsid w:val="00A84E1C"/>
    <w:rsid w:val="00A85FB0"/>
    <w:rsid w:val="00A9118D"/>
    <w:rsid w:val="00A914B0"/>
    <w:rsid w:val="00A915CC"/>
    <w:rsid w:val="00A93771"/>
    <w:rsid w:val="00A94816"/>
    <w:rsid w:val="00A94EF3"/>
    <w:rsid w:val="00A9533E"/>
    <w:rsid w:val="00A95B4C"/>
    <w:rsid w:val="00A96608"/>
    <w:rsid w:val="00A97759"/>
    <w:rsid w:val="00AA02BF"/>
    <w:rsid w:val="00AA0B2F"/>
    <w:rsid w:val="00AA161F"/>
    <w:rsid w:val="00AA1FF1"/>
    <w:rsid w:val="00AA2652"/>
    <w:rsid w:val="00AA2B2E"/>
    <w:rsid w:val="00AA3CAA"/>
    <w:rsid w:val="00AA4146"/>
    <w:rsid w:val="00AB0381"/>
    <w:rsid w:val="00AB29F9"/>
    <w:rsid w:val="00AB2C10"/>
    <w:rsid w:val="00AB2F38"/>
    <w:rsid w:val="00AB3682"/>
    <w:rsid w:val="00AB5444"/>
    <w:rsid w:val="00AB5EEB"/>
    <w:rsid w:val="00AB637A"/>
    <w:rsid w:val="00AB6A84"/>
    <w:rsid w:val="00AC054F"/>
    <w:rsid w:val="00AC0C38"/>
    <w:rsid w:val="00AC1B45"/>
    <w:rsid w:val="00AC1CD6"/>
    <w:rsid w:val="00AC1EAD"/>
    <w:rsid w:val="00AC3782"/>
    <w:rsid w:val="00AC47ED"/>
    <w:rsid w:val="00AC59FD"/>
    <w:rsid w:val="00AC70A8"/>
    <w:rsid w:val="00AC7258"/>
    <w:rsid w:val="00AD11E0"/>
    <w:rsid w:val="00AD16E2"/>
    <w:rsid w:val="00AD2A2C"/>
    <w:rsid w:val="00AD2D78"/>
    <w:rsid w:val="00AD5C7C"/>
    <w:rsid w:val="00AD6BE4"/>
    <w:rsid w:val="00AE0FB3"/>
    <w:rsid w:val="00AE1FAB"/>
    <w:rsid w:val="00AE310B"/>
    <w:rsid w:val="00AE3258"/>
    <w:rsid w:val="00AE39E4"/>
    <w:rsid w:val="00AE4C53"/>
    <w:rsid w:val="00AE630A"/>
    <w:rsid w:val="00AE6F39"/>
    <w:rsid w:val="00AE7966"/>
    <w:rsid w:val="00AF01D1"/>
    <w:rsid w:val="00AF05FB"/>
    <w:rsid w:val="00AF117E"/>
    <w:rsid w:val="00AF252E"/>
    <w:rsid w:val="00AF2956"/>
    <w:rsid w:val="00AF2D71"/>
    <w:rsid w:val="00AF2F4D"/>
    <w:rsid w:val="00AF30F8"/>
    <w:rsid w:val="00AF4A6C"/>
    <w:rsid w:val="00AF5707"/>
    <w:rsid w:val="00AF59C4"/>
    <w:rsid w:val="00AF6FB5"/>
    <w:rsid w:val="00AF7127"/>
    <w:rsid w:val="00AF7399"/>
    <w:rsid w:val="00AF7718"/>
    <w:rsid w:val="00B0003B"/>
    <w:rsid w:val="00B00563"/>
    <w:rsid w:val="00B00E92"/>
    <w:rsid w:val="00B00F5A"/>
    <w:rsid w:val="00B01B49"/>
    <w:rsid w:val="00B02591"/>
    <w:rsid w:val="00B028AA"/>
    <w:rsid w:val="00B0454F"/>
    <w:rsid w:val="00B0625B"/>
    <w:rsid w:val="00B07074"/>
    <w:rsid w:val="00B07A90"/>
    <w:rsid w:val="00B109CE"/>
    <w:rsid w:val="00B10BB6"/>
    <w:rsid w:val="00B11A7E"/>
    <w:rsid w:val="00B12374"/>
    <w:rsid w:val="00B12CF2"/>
    <w:rsid w:val="00B12EA7"/>
    <w:rsid w:val="00B13490"/>
    <w:rsid w:val="00B13F23"/>
    <w:rsid w:val="00B1569F"/>
    <w:rsid w:val="00B15993"/>
    <w:rsid w:val="00B15E3D"/>
    <w:rsid w:val="00B1645A"/>
    <w:rsid w:val="00B169EE"/>
    <w:rsid w:val="00B16ABF"/>
    <w:rsid w:val="00B17F00"/>
    <w:rsid w:val="00B206C4"/>
    <w:rsid w:val="00B206FF"/>
    <w:rsid w:val="00B2140D"/>
    <w:rsid w:val="00B21669"/>
    <w:rsid w:val="00B2171D"/>
    <w:rsid w:val="00B21B02"/>
    <w:rsid w:val="00B21E7F"/>
    <w:rsid w:val="00B22711"/>
    <w:rsid w:val="00B23642"/>
    <w:rsid w:val="00B244C9"/>
    <w:rsid w:val="00B25173"/>
    <w:rsid w:val="00B2599E"/>
    <w:rsid w:val="00B26EC4"/>
    <w:rsid w:val="00B27123"/>
    <w:rsid w:val="00B27A21"/>
    <w:rsid w:val="00B30E0E"/>
    <w:rsid w:val="00B31004"/>
    <w:rsid w:val="00B31526"/>
    <w:rsid w:val="00B31619"/>
    <w:rsid w:val="00B32496"/>
    <w:rsid w:val="00B32EC9"/>
    <w:rsid w:val="00B33070"/>
    <w:rsid w:val="00B3378F"/>
    <w:rsid w:val="00B33E85"/>
    <w:rsid w:val="00B34994"/>
    <w:rsid w:val="00B34C0F"/>
    <w:rsid w:val="00B36260"/>
    <w:rsid w:val="00B369C2"/>
    <w:rsid w:val="00B36CD6"/>
    <w:rsid w:val="00B373AA"/>
    <w:rsid w:val="00B404FF"/>
    <w:rsid w:val="00B40E7C"/>
    <w:rsid w:val="00B412B4"/>
    <w:rsid w:val="00B4141A"/>
    <w:rsid w:val="00B4205F"/>
    <w:rsid w:val="00B423EF"/>
    <w:rsid w:val="00B439A8"/>
    <w:rsid w:val="00B44294"/>
    <w:rsid w:val="00B451F1"/>
    <w:rsid w:val="00B4576A"/>
    <w:rsid w:val="00B46772"/>
    <w:rsid w:val="00B46BCA"/>
    <w:rsid w:val="00B46F93"/>
    <w:rsid w:val="00B47D45"/>
    <w:rsid w:val="00B51A12"/>
    <w:rsid w:val="00B521C0"/>
    <w:rsid w:val="00B52A5F"/>
    <w:rsid w:val="00B53058"/>
    <w:rsid w:val="00B536B8"/>
    <w:rsid w:val="00B5383B"/>
    <w:rsid w:val="00B54E59"/>
    <w:rsid w:val="00B554B6"/>
    <w:rsid w:val="00B5567D"/>
    <w:rsid w:val="00B55900"/>
    <w:rsid w:val="00B55E92"/>
    <w:rsid w:val="00B57360"/>
    <w:rsid w:val="00B611B8"/>
    <w:rsid w:val="00B61288"/>
    <w:rsid w:val="00B61343"/>
    <w:rsid w:val="00B613E8"/>
    <w:rsid w:val="00B61B4A"/>
    <w:rsid w:val="00B62161"/>
    <w:rsid w:val="00B622A4"/>
    <w:rsid w:val="00B62486"/>
    <w:rsid w:val="00B63464"/>
    <w:rsid w:val="00B6355C"/>
    <w:rsid w:val="00B637FB"/>
    <w:rsid w:val="00B63A2A"/>
    <w:rsid w:val="00B63BA2"/>
    <w:rsid w:val="00B642D6"/>
    <w:rsid w:val="00B64349"/>
    <w:rsid w:val="00B6498E"/>
    <w:rsid w:val="00B6580E"/>
    <w:rsid w:val="00B662BF"/>
    <w:rsid w:val="00B67117"/>
    <w:rsid w:val="00B70582"/>
    <w:rsid w:val="00B7142C"/>
    <w:rsid w:val="00B7191E"/>
    <w:rsid w:val="00B72D29"/>
    <w:rsid w:val="00B72E30"/>
    <w:rsid w:val="00B73220"/>
    <w:rsid w:val="00B738CE"/>
    <w:rsid w:val="00B73D70"/>
    <w:rsid w:val="00B741B6"/>
    <w:rsid w:val="00B751C5"/>
    <w:rsid w:val="00B756C6"/>
    <w:rsid w:val="00B75F6C"/>
    <w:rsid w:val="00B76716"/>
    <w:rsid w:val="00B777A7"/>
    <w:rsid w:val="00B80515"/>
    <w:rsid w:val="00B80972"/>
    <w:rsid w:val="00B809ED"/>
    <w:rsid w:val="00B81436"/>
    <w:rsid w:val="00B82115"/>
    <w:rsid w:val="00B8229B"/>
    <w:rsid w:val="00B830D6"/>
    <w:rsid w:val="00B83405"/>
    <w:rsid w:val="00B83CE7"/>
    <w:rsid w:val="00B87FB9"/>
    <w:rsid w:val="00B904B9"/>
    <w:rsid w:val="00B9074D"/>
    <w:rsid w:val="00B90FCE"/>
    <w:rsid w:val="00B92528"/>
    <w:rsid w:val="00B925A4"/>
    <w:rsid w:val="00B92731"/>
    <w:rsid w:val="00B927BA"/>
    <w:rsid w:val="00B9290E"/>
    <w:rsid w:val="00B92946"/>
    <w:rsid w:val="00B92B8C"/>
    <w:rsid w:val="00B933BC"/>
    <w:rsid w:val="00B93DFB"/>
    <w:rsid w:val="00B944F4"/>
    <w:rsid w:val="00B94600"/>
    <w:rsid w:val="00B94AB2"/>
    <w:rsid w:val="00B95A0B"/>
    <w:rsid w:val="00B9763D"/>
    <w:rsid w:val="00B97D28"/>
    <w:rsid w:val="00BA14F7"/>
    <w:rsid w:val="00BA2517"/>
    <w:rsid w:val="00BA2D77"/>
    <w:rsid w:val="00BA3D48"/>
    <w:rsid w:val="00BA4D75"/>
    <w:rsid w:val="00BA55A3"/>
    <w:rsid w:val="00BA660C"/>
    <w:rsid w:val="00BA7B36"/>
    <w:rsid w:val="00BA7F31"/>
    <w:rsid w:val="00BB05E3"/>
    <w:rsid w:val="00BB0748"/>
    <w:rsid w:val="00BB087A"/>
    <w:rsid w:val="00BB0D62"/>
    <w:rsid w:val="00BB13FE"/>
    <w:rsid w:val="00BB208D"/>
    <w:rsid w:val="00BB2120"/>
    <w:rsid w:val="00BB21A6"/>
    <w:rsid w:val="00BB2D74"/>
    <w:rsid w:val="00BB33D3"/>
    <w:rsid w:val="00BB40D9"/>
    <w:rsid w:val="00BB42A6"/>
    <w:rsid w:val="00BB4DFD"/>
    <w:rsid w:val="00BB5E4C"/>
    <w:rsid w:val="00BB6706"/>
    <w:rsid w:val="00BB7A9F"/>
    <w:rsid w:val="00BB7D2A"/>
    <w:rsid w:val="00BC0A53"/>
    <w:rsid w:val="00BC0D3A"/>
    <w:rsid w:val="00BC13D9"/>
    <w:rsid w:val="00BC1D19"/>
    <w:rsid w:val="00BC2784"/>
    <w:rsid w:val="00BC29CA"/>
    <w:rsid w:val="00BC30F3"/>
    <w:rsid w:val="00BC3557"/>
    <w:rsid w:val="00BC35B2"/>
    <w:rsid w:val="00BC3993"/>
    <w:rsid w:val="00BC3E81"/>
    <w:rsid w:val="00BC430F"/>
    <w:rsid w:val="00BC43C9"/>
    <w:rsid w:val="00BC4B7E"/>
    <w:rsid w:val="00BC5986"/>
    <w:rsid w:val="00BC5A44"/>
    <w:rsid w:val="00BC602F"/>
    <w:rsid w:val="00BC6A11"/>
    <w:rsid w:val="00BC78B8"/>
    <w:rsid w:val="00BD04E5"/>
    <w:rsid w:val="00BD0516"/>
    <w:rsid w:val="00BD0667"/>
    <w:rsid w:val="00BD0BAA"/>
    <w:rsid w:val="00BD0E06"/>
    <w:rsid w:val="00BD352E"/>
    <w:rsid w:val="00BD37A9"/>
    <w:rsid w:val="00BD3915"/>
    <w:rsid w:val="00BD52CF"/>
    <w:rsid w:val="00BD64F0"/>
    <w:rsid w:val="00BD6E0A"/>
    <w:rsid w:val="00BD7248"/>
    <w:rsid w:val="00BD731C"/>
    <w:rsid w:val="00BE0689"/>
    <w:rsid w:val="00BE1263"/>
    <w:rsid w:val="00BE1339"/>
    <w:rsid w:val="00BE1374"/>
    <w:rsid w:val="00BE14A8"/>
    <w:rsid w:val="00BE1DA2"/>
    <w:rsid w:val="00BE2B18"/>
    <w:rsid w:val="00BE2BC1"/>
    <w:rsid w:val="00BE3638"/>
    <w:rsid w:val="00BE4A1B"/>
    <w:rsid w:val="00BE50F4"/>
    <w:rsid w:val="00BE697D"/>
    <w:rsid w:val="00BE701E"/>
    <w:rsid w:val="00BF005B"/>
    <w:rsid w:val="00BF0FA0"/>
    <w:rsid w:val="00BF13BB"/>
    <w:rsid w:val="00BF20C9"/>
    <w:rsid w:val="00BF24E7"/>
    <w:rsid w:val="00BF2CF3"/>
    <w:rsid w:val="00BF2F4A"/>
    <w:rsid w:val="00BF351E"/>
    <w:rsid w:val="00BF3DF2"/>
    <w:rsid w:val="00BF4E5B"/>
    <w:rsid w:val="00BF5EAB"/>
    <w:rsid w:val="00BF6821"/>
    <w:rsid w:val="00BF715E"/>
    <w:rsid w:val="00C01629"/>
    <w:rsid w:val="00C03781"/>
    <w:rsid w:val="00C05968"/>
    <w:rsid w:val="00C06672"/>
    <w:rsid w:val="00C073AB"/>
    <w:rsid w:val="00C10C00"/>
    <w:rsid w:val="00C10C80"/>
    <w:rsid w:val="00C124CE"/>
    <w:rsid w:val="00C12C12"/>
    <w:rsid w:val="00C13255"/>
    <w:rsid w:val="00C13A81"/>
    <w:rsid w:val="00C14002"/>
    <w:rsid w:val="00C15B2D"/>
    <w:rsid w:val="00C1604E"/>
    <w:rsid w:val="00C16865"/>
    <w:rsid w:val="00C1688C"/>
    <w:rsid w:val="00C201BB"/>
    <w:rsid w:val="00C20253"/>
    <w:rsid w:val="00C20F9D"/>
    <w:rsid w:val="00C20FE0"/>
    <w:rsid w:val="00C215CD"/>
    <w:rsid w:val="00C2254E"/>
    <w:rsid w:val="00C225B3"/>
    <w:rsid w:val="00C22DEC"/>
    <w:rsid w:val="00C234CA"/>
    <w:rsid w:val="00C23836"/>
    <w:rsid w:val="00C244DB"/>
    <w:rsid w:val="00C249CC"/>
    <w:rsid w:val="00C26C18"/>
    <w:rsid w:val="00C270C5"/>
    <w:rsid w:val="00C27B54"/>
    <w:rsid w:val="00C30CF2"/>
    <w:rsid w:val="00C31046"/>
    <w:rsid w:val="00C32310"/>
    <w:rsid w:val="00C3263E"/>
    <w:rsid w:val="00C32E40"/>
    <w:rsid w:val="00C335AD"/>
    <w:rsid w:val="00C33AC7"/>
    <w:rsid w:val="00C34896"/>
    <w:rsid w:val="00C35A3F"/>
    <w:rsid w:val="00C36C70"/>
    <w:rsid w:val="00C379F5"/>
    <w:rsid w:val="00C40427"/>
    <w:rsid w:val="00C41029"/>
    <w:rsid w:val="00C413AA"/>
    <w:rsid w:val="00C4144F"/>
    <w:rsid w:val="00C41C62"/>
    <w:rsid w:val="00C41CAA"/>
    <w:rsid w:val="00C423E7"/>
    <w:rsid w:val="00C42C05"/>
    <w:rsid w:val="00C43637"/>
    <w:rsid w:val="00C44852"/>
    <w:rsid w:val="00C44C2C"/>
    <w:rsid w:val="00C45FAA"/>
    <w:rsid w:val="00C46404"/>
    <w:rsid w:val="00C50218"/>
    <w:rsid w:val="00C50D27"/>
    <w:rsid w:val="00C50D86"/>
    <w:rsid w:val="00C50E7E"/>
    <w:rsid w:val="00C514E5"/>
    <w:rsid w:val="00C51BE2"/>
    <w:rsid w:val="00C51D1D"/>
    <w:rsid w:val="00C52432"/>
    <w:rsid w:val="00C52D53"/>
    <w:rsid w:val="00C542AC"/>
    <w:rsid w:val="00C545BC"/>
    <w:rsid w:val="00C5470B"/>
    <w:rsid w:val="00C54927"/>
    <w:rsid w:val="00C570AF"/>
    <w:rsid w:val="00C570B5"/>
    <w:rsid w:val="00C57E05"/>
    <w:rsid w:val="00C6001B"/>
    <w:rsid w:val="00C605EC"/>
    <w:rsid w:val="00C60A28"/>
    <w:rsid w:val="00C6115A"/>
    <w:rsid w:val="00C62F49"/>
    <w:rsid w:val="00C660EC"/>
    <w:rsid w:val="00C6695E"/>
    <w:rsid w:val="00C67904"/>
    <w:rsid w:val="00C70082"/>
    <w:rsid w:val="00C703FE"/>
    <w:rsid w:val="00C72105"/>
    <w:rsid w:val="00C721C4"/>
    <w:rsid w:val="00C72D5B"/>
    <w:rsid w:val="00C7421E"/>
    <w:rsid w:val="00C7620A"/>
    <w:rsid w:val="00C7786B"/>
    <w:rsid w:val="00C801F0"/>
    <w:rsid w:val="00C810EC"/>
    <w:rsid w:val="00C82019"/>
    <w:rsid w:val="00C82409"/>
    <w:rsid w:val="00C82AA2"/>
    <w:rsid w:val="00C83114"/>
    <w:rsid w:val="00C84965"/>
    <w:rsid w:val="00C85C0C"/>
    <w:rsid w:val="00C863DC"/>
    <w:rsid w:val="00C868B0"/>
    <w:rsid w:val="00C875F2"/>
    <w:rsid w:val="00C902B8"/>
    <w:rsid w:val="00C91D2A"/>
    <w:rsid w:val="00C92315"/>
    <w:rsid w:val="00C93223"/>
    <w:rsid w:val="00C954E8"/>
    <w:rsid w:val="00C9587A"/>
    <w:rsid w:val="00C95B13"/>
    <w:rsid w:val="00C9677F"/>
    <w:rsid w:val="00C96BB6"/>
    <w:rsid w:val="00C96F6E"/>
    <w:rsid w:val="00C973B5"/>
    <w:rsid w:val="00C976D2"/>
    <w:rsid w:val="00C97A39"/>
    <w:rsid w:val="00C97EA5"/>
    <w:rsid w:val="00C97F89"/>
    <w:rsid w:val="00C97FE5"/>
    <w:rsid w:val="00CA10C6"/>
    <w:rsid w:val="00CA1F73"/>
    <w:rsid w:val="00CA2867"/>
    <w:rsid w:val="00CA497A"/>
    <w:rsid w:val="00CA5E40"/>
    <w:rsid w:val="00CA6321"/>
    <w:rsid w:val="00CA6AE4"/>
    <w:rsid w:val="00CA6BF2"/>
    <w:rsid w:val="00CA7274"/>
    <w:rsid w:val="00CA74A0"/>
    <w:rsid w:val="00CB09CF"/>
    <w:rsid w:val="00CB14DE"/>
    <w:rsid w:val="00CB1500"/>
    <w:rsid w:val="00CB260A"/>
    <w:rsid w:val="00CB27BC"/>
    <w:rsid w:val="00CB2A8A"/>
    <w:rsid w:val="00CB32B5"/>
    <w:rsid w:val="00CB36D4"/>
    <w:rsid w:val="00CB4968"/>
    <w:rsid w:val="00CB55E5"/>
    <w:rsid w:val="00CB564D"/>
    <w:rsid w:val="00CB6028"/>
    <w:rsid w:val="00CB63E1"/>
    <w:rsid w:val="00CB69EF"/>
    <w:rsid w:val="00CB6EF3"/>
    <w:rsid w:val="00CB7DE2"/>
    <w:rsid w:val="00CC05F3"/>
    <w:rsid w:val="00CC087F"/>
    <w:rsid w:val="00CC0AF4"/>
    <w:rsid w:val="00CC12CE"/>
    <w:rsid w:val="00CC1401"/>
    <w:rsid w:val="00CC1C80"/>
    <w:rsid w:val="00CC29D2"/>
    <w:rsid w:val="00CC2A95"/>
    <w:rsid w:val="00CC46D5"/>
    <w:rsid w:val="00CC7440"/>
    <w:rsid w:val="00CC7B30"/>
    <w:rsid w:val="00CD097A"/>
    <w:rsid w:val="00CD10FE"/>
    <w:rsid w:val="00CD1BEC"/>
    <w:rsid w:val="00CD26F7"/>
    <w:rsid w:val="00CD2F21"/>
    <w:rsid w:val="00CD35C4"/>
    <w:rsid w:val="00CD3965"/>
    <w:rsid w:val="00CD3A7B"/>
    <w:rsid w:val="00CD3A7F"/>
    <w:rsid w:val="00CD40BB"/>
    <w:rsid w:val="00CD44AB"/>
    <w:rsid w:val="00CD48D9"/>
    <w:rsid w:val="00CD4AF3"/>
    <w:rsid w:val="00CD7BC5"/>
    <w:rsid w:val="00CE0462"/>
    <w:rsid w:val="00CE0ADE"/>
    <w:rsid w:val="00CE0CBA"/>
    <w:rsid w:val="00CE1245"/>
    <w:rsid w:val="00CE14E0"/>
    <w:rsid w:val="00CE1B8D"/>
    <w:rsid w:val="00CE1E04"/>
    <w:rsid w:val="00CE3190"/>
    <w:rsid w:val="00CE3656"/>
    <w:rsid w:val="00CE4EB6"/>
    <w:rsid w:val="00CE573F"/>
    <w:rsid w:val="00CE586C"/>
    <w:rsid w:val="00CE5D12"/>
    <w:rsid w:val="00CE6609"/>
    <w:rsid w:val="00CE669A"/>
    <w:rsid w:val="00CE70FC"/>
    <w:rsid w:val="00CE7220"/>
    <w:rsid w:val="00CF001F"/>
    <w:rsid w:val="00CF04C5"/>
    <w:rsid w:val="00CF0EFC"/>
    <w:rsid w:val="00CF2CF2"/>
    <w:rsid w:val="00CF32F0"/>
    <w:rsid w:val="00CF3335"/>
    <w:rsid w:val="00CF3A43"/>
    <w:rsid w:val="00CF3DA6"/>
    <w:rsid w:val="00CF420A"/>
    <w:rsid w:val="00CF421F"/>
    <w:rsid w:val="00CF4742"/>
    <w:rsid w:val="00CF4905"/>
    <w:rsid w:val="00CF50C3"/>
    <w:rsid w:val="00CF59CE"/>
    <w:rsid w:val="00CF5B02"/>
    <w:rsid w:val="00CF644D"/>
    <w:rsid w:val="00CF6F33"/>
    <w:rsid w:val="00CF7C04"/>
    <w:rsid w:val="00D027AC"/>
    <w:rsid w:val="00D03262"/>
    <w:rsid w:val="00D0446B"/>
    <w:rsid w:val="00D04A02"/>
    <w:rsid w:val="00D053B2"/>
    <w:rsid w:val="00D0553E"/>
    <w:rsid w:val="00D060C4"/>
    <w:rsid w:val="00D06937"/>
    <w:rsid w:val="00D06E20"/>
    <w:rsid w:val="00D07620"/>
    <w:rsid w:val="00D10132"/>
    <w:rsid w:val="00D10144"/>
    <w:rsid w:val="00D11624"/>
    <w:rsid w:val="00D11A58"/>
    <w:rsid w:val="00D131FC"/>
    <w:rsid w:val="00D14318"/>
    <w:rsid w:val="00D15029"/>
    <w:rsid w:val="00D15231"/>
    <w:rsid w:val="00D15757"/>
    <w:rsid w:val="00D176B8"/>
    <w:rsid w:val="00D20137"/>
    <w:rsid w:val="00D2032D"/>
    <w:rsid w:val="00D20C98"/>
    <w:rsid w:val="00D219D6"/>
    <w:rsid w:val="00D21D7C"/>
    <w:rsid w:val="00D21EF6"/>
    <w:rsid w:val="00D224FC"/>
    <w:rsid w:val="00D232B7"/>
    <w:rsid w:val="00D23A7B"/>
    <w:rsid w:val="00D242EE"/>
    <w:rsid w:val="00D24928"/>
    <w:rsid w:val="00D24C5C"/>
    <w:rsid w:val="00D25893"/>
    <w:rsid w:val="00D259EA"/>
    <w:rsid w:val="00D25D2F"/>
    <w:rsid w:val="00D25FED"/>
    <w:rsid w:val="00D266C1"/>
    <w:rsid w:val="00D26B50"/>
    <w:rsid w:val="00D26E8C"/>
    <w:rsid w:val="00D270C3"/>
    <w:rsid w:val="00D30BD5"/>
    <w:rsid w:val="00D31845"/>
    <w:rsid w:val="00D319C6"/>
    <w:rsid w:val="00D33567"/>
    <w:rsid w:val="00D33709"/>
    <w:rsid w:val="00D337E7"/>
    <w:rsid w:val="00D3382B"/>
    <w:rsid w:val="00D3456B"/>
    <w:rsid w:val="00D34681"/>
    <w:rsid w:val="00D35D20"/>
    <w:rsid w:val="00D36EDF"/>
    <w:rsid w:val="00D375FE"/>
    <w:rsid w:val="00D410A3"/>
    <w:rsid w:val="00D4264B"/>
    <w:rsid w:val="00D428D9"/>
    <w:rsid w:val="00D42F09"/>
    <w:rsid w:val="00D4305F"/>
    <w:rsid w:val="00D431BA"/>
    <w:rsid w:val="00D432B1"/>
    <w:rsid w:val="00D4364D"/>
    <w:rsid w:val="00D43BC8"/>
    <w:rsid w:val="00D43E40"/>
    <w:rsid w:val="00D44176"/>
    <w:rsid w:val="00D44730"/>
    <w:rsid w:val="00D459C4"/>
    <w:rsid w:val="00D4653E"/>
    <w:rsid w:val="00D5022B"/>
    <w:rsid w:val="00D51691"/>
    <w:rsid w:val="00D5337E"/>
    <w:rsid w:val="00D540A5"/>
    <w:rsid w:val="00D5546C"/>
    <w:rsid w:val="00D55D2E"/>
    <w:rsid w:val="00D56277"/>
    <w:rsid w:val="00D565F3"/>
    <w:rsid w:val="00D611F4"/>
    <w:rsid w:val="00D615FC"/>
    <w:rsid w:val="00D61B27"/>
    <w:rsid w:val="00D63AE7"/>
    <w:rsid w:val="00D6614E"/>
    <w:rsid w:val="00D66857"/>
    <w:rsid w:val="00D674DD"/>
    <w:rsid w:val="00D7396D"/>
    <w:rsid w:val="00D73D59"/>
    <w:rsid w:val="00D74C3D"/>
    <w:rsid w:val="00D76B29"/>
    <w:rsid w:val="00D77E82"/>
    <w:rsid w:val="00D80359"/>
    <w:rsid w:val="00D80532"/>
    <w:rsid w:val="00D8067B"/>
    <w:rsid w:val="00D812ED"/>
    <w:rsid w:val="00D81A2B"/>
    <w:rsid w:val="00D81D44"/>
    <w:rsid w:val="00D8220C"/>
    <w:rsid w:val="00D82C46"/>
    <w:rsid w:val="00D84548"/>
    <w:rsid w:val="00D84E74"/>
    <w:rsid w:val="00D85282"/>
    <w:rsid w:val="00D85E0C"/>
    <w:rsid w:val="00D85EB3"/>
    <w:rsid w:val="00D86853"/>
    <w:rsid w:val="00D87B9B"/>
    <w:rsid w:val="00D901A1"/>
    <w:rsid w:val="00D9068B"/>
    <w:rsid w:val="00D907C9"/>
    <w:rsid w:val="00D90F18"/>
    <w:rsid w:val="00D91078"/>
    <w:rsid w:val="00D910DE"/>
    <w:rsid w:val="00D91B77"/>
    <w:rsid w:val="00D91FB4"/>
    <w:rsid w:val="00D92037"/>
    <w:rsid w:val="00D929EF"/>
    <w:rsid w:val="00D930EB"/>
    <w:rsid w:val="00D9330F"/>
    <w:rsid w:val="00D93752"/>
    <w:rsid w:val="00D94A05"/>
    <w:rsid w:val="00D94F6E"/>
    <w:rsid w:val="00D95264"/>
    <w:rsid w:val="00D959A5"/>
    <w:rsid w:val="00D95BF3"/>
    <w:rsid w:val="00DA0AC7"/>
    <w:rsid w:val="00DA0AED"/>
    <w:rsid w:val="00DA315F"/>
    <w:rsid w:val="00DA340C"/>
    <w:rsid w:val="00DA38DA"/>
    <w:rsid w:val="00DA6190"/>
    <w:rsid w:val="00DB0E7C"/>
    <w:rsid w:val="00DB11A2"/>
    <w:rsid w:val="00DB20BB"/>
    <w:rsid w:val="00DB30FB"/>
    <w:rsid w:val="00DB32B7"/>
    <w:rsid w:val="00DB471C"/>
    <w:rsid w:val="00DB4CC7"/>
    <w:rsid w:val="00DB557D"/>
    <w:rsid w:val="00DB5D25"/>
    <w:rsid w:val="00DB62F1"/>
    <w:rsid w:val="00DB70D6"/>
    <w:rsid w:val="00DB782E"/>
    <w:rsid w:val="00DC1B8D"/>
    <w:rsid w:val="00DC2A44"/>
    <w:rsid w:val="00DC2FAE"/>
    <w:rsid w:val="00DC44FD"/>
    <w:rsid w:val="00DC5238"/>
    <w:rsid w:val="00DC58FA"/>
    <w:rsid w:val="00DC62BE"/>
    <w:rsid w:val="00DC6F5E"/>
    <w:rsid w:val="00DC73B1"/>
    <w:rsid w:val="00DD00BA"/>
    <w:rsid w:val="00DD05EA"/>
    <w:rsid w:val="00DD0AD1"/>
    <w:rsid w:val="00DD116D"/>
    <w:rsid w:val="00DD152D"/>
    <w:rsid w:val="00DD206D"/>
    <w:rsid w:val="00DD216A"/>
    <w:rsid w:val="00DD370C"/>
    <w:rsid w:val="00DD42D7"/>
    <w:rsid w:val="00DD4E6F"/>
    <w:rsid w:val="00DD511F"/>
    <w:rsid w:val="00DD6491"/>
    <w:rsid w:val="00DD711C"/>
    <w:rsid w:val="00DE0A45"/>
    <w:rsid w:val="00DE1149"/>
    <w:rsid w:val="00DE126E"/>
    <w:rsid w:val="00DE1D59"/>
    <w:rsid w:val="00DE1DD0"/>
    <w:rsid w:val="00DE1E12"/>
    <w:rsid w:val="00DE1F1E"/>
    <w:rsid w:val="00DE20F9"/>
    <w:rsid w:val="00DE2284"/>
    <w:rsid w:val="00DE24D3"/>
    <w:rsid w:val="00DE2ECC"/>
    <w:rsid w:val="00DE4DA2"/>
    <w:rsid w:val="00DE5053"/>
    <w:rsid w:val="00DE5297"/>
    <w:rsid w:val="00DE599E"/>
    <w:rsid w:val="00DE66F5"/>
    <w:rsid w:val="00DE6856"/>
    <w:rsid w:val="00DE6A4A"/>
    <w:rsid w:val="00DF0375"/>
    <w:rsid w:val="00DF09A4"/>
    <w:rsid w:val="00DF78A8"/>
    <w:rsid w:val="00E00701"/>
    <w:rsid w:val="00E00FD5"/>
    <w:rsid w:val="00E01080"/>
    <w:rsid w:val="00E0196F"/>
    <w:rsid w:val="00E02373"/>
    <w:rsid w:val="00E0399F"/>
    <w:rsid w:val="00E041C0"/>
    <w:rsid w:val="00E043F8"/>
    <w:rsid w:val="00E04D1D"/>
    <w:rsid w:val="00E05D70"/>
    <w:rsid w:val="00E10AFC"/>
    <w:rsid w:val="00E1101B"/>
    <w:rsid w:val="00E129A6"/>
    <w:rsid w:val="00E12F88"/>
    <w:rsid w:val="00E14326"/>
    <w:rsid w:val="00E14A4C"/>
    <w:rsid w:val="00E14F2B"/>
    <w:rsid w:val="00E156DC"/>
    <w:rsid w:val="00E15766"/>
    <w:rsid w:val="00E16B0F"/>
    <w:rsid w:val="00E16C63"/>
    <w:rsid w:val="00E21AA5"/>
    <w:rsid w:val="00E22FC2"/>
    <w:rsid w:val="00E2321E"/>
    <w:rsid w:val="00E24338"/>
    <w:rsid w:val="00E249AC"/>
    <w:rsid w:val="00E24D4F"/>
    <w:rsid w:val="00E258D6"/>
    <w:rsid w:val="00E263FC"/>
    <w:rsid w:val="00E26401"/>
    <w:rsid w:val="00E277F6"/>
    <w:rsid w:val="00E27D2B"/>
    <w:rsid w:val="00E312D2"/>
    <w:rsid w:val="00E31B24"/>
    <w:rsid w:val="00E3230E"/>
    <w:rsid w:val="00E32A46"/>
    <w:rsid w:val="00E3321B"/>
    <w:rsid w:val="00E33AE0"/>
    <w:rsid w:val="00E342D9"/>
    <w:rsid w:val="00E35A50"/>
    <w:rsid w:val="00E3657A"/>
    <w:rsid w:val="00E36B47"/>
    <w:rsid w:val="00E36BE1"/>
    <w:rsid w:val="00E3742D"/>
    <w:rsid w:val="00E377D1"/>
    <w:rsid w:val="00E43AE7"/>
    <w:rsid w:val="00E43DF2"/>
    <w:rsid w:val="00E44B9E"/>
    <w:rsid w:val="00E456B3"/>
    <w:rsid w:val="00E46FF0"/>
    <w:rsid w:val="00E4733B"/>
    <w:rsid w:val="00E503DD"/>
    <w:rsid w:val="00E51391"/>
    <w:rsid w:val="00E51465"/>
    <w:rsid w:val="00E51F2D"/>
    <w:rsid w:val="00E53086"/>
    <w:rsid w:val="00E53ED1"/>
    <w:rsid w:val="00E5586F"/>
    <w:rsid w:val="00E56BAE"/>
    <w:rsid w:val="00E6056F"/>
    <w:rsid w:val="00E60A7F"/>
    <w:rsid w:val="00E62380"/>
    <w:rsid w:val="00E62DBD"/>
    <w:rsid w:val="00E63073"/>
    <w:rsid w:val="00E65E36"/>
    <w:rsid w:val="00E6710F"/>
    <w:rsid w:val="00E67824"/>
    <w:rsid w:val="00E70024"/>
    <w:rsid w:val="00E70CA5"/>
    <w:rsid w:val="00E712D4"/>
    <w:rsid w:val="00E7224E"/>
    <w:rsid w:val="00E72B1D"/>
    <w:rsid w:val="00E73B4D"/>
    <w:rsid w:val="00E748DA"/>
    <w:rsid w:val="00E767B7"/>
    <w:rsid w:val="00E76981"/>
    <w:rsid w:val="00E775AA"/>
    <w:rsid w:val="00E80A47"/>
    <w:rsid w:val="00E80D74"/>
    <w:rsid w:val="00E816B7"/>
    <w:rsid w:val="00E8172B"/>
    <w:rsid w:val="00E819B2"/>
    <w:rsid w:val="00E81FD2"/>
    <w:rsid w:val="00E82385"/>
    <w:rsid w:val="00E8250C"/>
    <w:rsid w:val="00E82964"/>
    <w:rsid w:val="00E82C4C"/>
    <w:rsid w:val="00E83A1B"/>
    <w:rsid w:val="00E83A76"/>
    <w:rsid w:val="00E83CEC"/>
    <w:rsid w:val="00E83EAE"/>
    <w:rsid w:val="00E850E5"/>
    <w:rsid w:val="00E857E4"/>
    <w:rsid w:val="00E858EB"/>
    <w:rsid w:val="00E85FCE"/>
    <w:rsid w:val="00E86BE4"/>
    <w:rsid w:val="00E87EAE"/>
    <w:rsid w:val="00E905A6"/>
    <w:rsid w:val="00E908E1"/>
    <w:rsid w:val="00E90A39"/>
    <w:rsid w:val="00E90DDA"/>
    <w:rsid w:val="00E9291B"/>
    <w:rsid w:val="00E92ED9"/>
    <w:rsid w:val="00E9688F"/>
    <w:rsid w:val="00E96987"/>
    <w:rsid w:val="00E97345"/>
    <w:rsid w:val="00EA0560"/>
    <w:rsid w:val="00EA06F4"/>
    <w:rsid w:val="00EA1DBA"/>
    <w:rsid w:val="00EA52C6"/>
    <w:rsid w:val="00EA58EC"/>
    <w:rsid w:val="00EA5B52"/>
    <w:rsid w:val="00EA6921"/>
    <w:rsid w:val="00EA7273"/>
    <w:rsid w:val="00EA7B70"/>
    <w:rsid w:val="00EA7D41"/>
    <w:rsid w:val="00EB21AF"/>
    <w:rsid w:val="00EB2A27"/>
    <w:rsid w:val="00EB2E11"/>
    <w:rsid w:val="00EB3A92"/>
    <w:rsid w:val="00EB4EC9"/>
    <w:rsid w:val="00EB5A25"/>
    <w:rsid w:val="00EB666C"/>
    <w:rsid w:val="00EB6F1B"/>
    <w:rsid w:val="00EB7A16"/>
    <w:rsid w:val="00EB7E9A"/>
    <w:rsid w:val="00EC035E"/>
    <w:rsid w:val="00EC079B"/>
    <w:rsid w:val="00EC0E78"/>
    <w:rsid w:val="00EC111D"/>
    <w:rsid w:val="00EC228A"/>
    <w:rsid w:val="00EC2BAB"/>
    <w:rsid w:val="00EC31A2"/>
    <w:rsid w:val="00EC3FC0"/>
    <w:rsid w:val="00EC5451"/>
    <w:rsid w:val="00EC58CA"/>
    <w:rsid w:val="00EC5B6F"/>
    <w:rsid w:val="00EC6176"/>
    <w:rsid w:val="00EC6842"/>
    <w:rsid w:val="00EC7073"/>
    <w:rsid w:val="00EC7422"/>
    <w:rsid w:val="00ED08D9"/>
    <w:rsid w:val="00ED0A17"/>
    <w:rsid w:val="00ED18AC"/>
    <w:rsid w:val="00ED1A86"/>
    <w:rsid w:val="00ED1B3A"/>
    <w:rsid w:val="00ED1BD5"/>
    <w:rsid w:val="00ED2C45"/>
    <w:rsid w:val="00ED2DEF"/>
    <w:rsid w:val="00ED347E"/>
    <w:rsid w:val="00ED3D7F"/>
    <w:rsid w:val="00ED3EF6"/>
    <w:rsid w:val="00ED497D"/>
    <w:rsid w:val="00ED4ECF"/>
    <w:rsid w:val="00ED5A4B"/>
    <w:rsid w:val="00ED660E"/>
    <w:rsid w:val="00EE17D7"/>
    <w:rsid w:val="00EE2065"/>
    <w:rsid w:val="00EE276B"/>
    <w:rsid w:val="00EE3056"/>
    <w:rsid w:val="00EE33EA"/>
    <w:rsid w:val="00EE3679"/>
    <w:rsid w:val="00EE3826"/>
    <w:rsid w:val="00EE3C09"/>
    <w:rsid w:val="00EE41C6"/>
    <w:rsid w:val="00EE5502"/>
    <w:rsid w:val="00EE6140"/>
    <w:rsid w:val="00EE61A9"/>
    <w:rsid w:val="00EF07FB"/>
    <w:rsid w:val="00EF1301"/>
    <w:rsid w:val="00EF1655"/>
    <w:rsid w:val="00EF2C00"/>
    <w:rsid w:val="00EF2FAD"/>
    <w:rsid w:val="00EF31B3"/>
    <w:rsid w:val="00EF3CF3"/>
    <w:rsid w:val="00EF5325"/>
    <w:rsid w:val="00EF5EA8"/>
    <w:rsid w:val="00EF7C9B"/>
    <w:rsid w:val="00EF7DD3"/>
    <w:rsid w:val="00F004B3"/>
    <w:rsid w:val="00F01182"/>
    <w:rsid w:val="00F02F23"/>
    <w:rsid w:val="00F03370"/>
    <w:rsid w:val="00F039C5"/>
    <w:rsid w:val="00F03B10"/>
    <w:rsid w:val="00F04622"/>
    <w:rsid w:val="00F04D75"/>
    <w:rsid w:val="00F04D8D"/>
    <w:rsid w:val="00F04E44"/>
    <w:rsid w:val="00F050DE"/>
    <w:rsid w:val="00F05680"/>
    <w:rsid w:val="00F056AA"/>
    <w:rsid w:val="00F05D60"/>
    <w:rsid w:val="00F07048"/>
    <w:rsid w:val="00F0770A"/>
    <w:rsid w:val="00F07FE7"/>
    <w:rsid w:val="00F1087A"/>
    <w:rsid w:val="00F1184D"/>
    <w:rsid w:val="00F11B70"/>
    <w:rsid w:val="00F11BA2"/>
    <w:rsid w:val="00F12145"/>
    <w:rsid w:val="00F13238"/>
    <w:rsid w:val="00F13600"/>
    <w:rsid w:val="00F13A19"/>
    <w:rsid w:val="00F14E02"/>
    <w:rsid w:val="00F1514E"/>
    <w:rsid w:val="00F16E15"/>
    <w:rsid w:val="00F17C6B"/>
    <w:rsid w:val="00F20332"/>
    <w:rsid w:val="00F20762"/>
    <w:rsid w:val="00F21831"/>
    <w:rsid w:val="00F22B9E"/>
    <w:rsid w:val="00F22F18"/>
    <w:rsid w:val="00F23295"/>
    <w:rsid w:val="00F23385"/>
    <w:rsid w:val="00F23AEA"/>
    <w:rsid w:val="00F25876"/>
    <w:rsid w:val="00F25E65"/>
    <w:rsid w:val="00F26445"/>
    <w:rsid w:val="00F26B9B"/>
    <w:rsid w:val="00F27B14"/>
    <w:rsid w:val="00F301E5"/>
    <w:rsid w:val="00F303C4"/>
    <w:rsid w:val="00F30A8F"/>
    <w:rsid w:val="00F310BC"/>
    <w:rsid w:val="00F32F35"/>
    <w:rsid w:val="00F33E4B"/>
    <w:rsid w:val="00F34CBD"/>
    <w:rsid w:val="00F352E6"/>
    <w:rsid w:val="00F4208F"/>
    <w:rsid w:val="00F42F33"/>
    <w:rsid w:val="00F42F52"/>
    <w:rsid w:val="00F431F5"/>
    <w:rsid w:val="00F43A38"/>
    <w:rsid w:val="00F44ABC"/>
    <w:rsid w:val="00F44F0B"/>
    <w:rsid w:val="00F46626"/>
    <w:rsid w:val="00F47272"/>
    <w:rsid w:val="00F4783F"/>
    <w:rsid w:val="00F50DB3"/>
    <w:rsid w:val="00F511DA"/>
    <w:rsid w:val="00F513ED"/>
    <w:rsid w:val="00F51EC7"/>
    <w:rsid w:val="00F51F28"/>
    <w:rsid w:val="00F5423F"/>
    <w:rsid w:val="00F547E2"/>
    <w:rsid w:val="00F55A9C"/>
    <w:rsid w:val="00F56892"/>
    <w:rsid w:val="00F569C8"/>
    <w:rsid w:val="00F57134"/>
    <w:rsid w:val="00F579DA"/>
    <w:rsid w:val="00F57B35"/>
    <w:rsid w:val="00F607D3"/>
    <w:rsid w:val="00F60F4C"/>
    <w:rsid w:val="00F62BB0"/>
    <w:rsid w:val="00F64384"/>
    <w:rsid w:val="00F64DEA"/>
    <w:rsid w:val="00F65381"/>
    <w:rsid w:val="00F65641"/>
    <w:rsid w:val="00F67D52"/>
    <w:rsid w:val="00F70917"/>
    <w:rsid w:val="00F70AD7"/>
    <w:rsid w:val="00F71236"/>
    <w:rsid w:val="00F728E4"/>
    <w:rsid w:val="00F72B33"/>
    <w:rsid w:val="00F739A2"/>
    <w:rsid w:val="00F74E23"/>
    <w:rsid w:val="00F75183"/>
    <w:rsid w:val="00F75623"/>
    <w:rsid w:val="00F77535"/>
    <w:rsid w:val="00F80647"/>
    <w:rsid w:val="00F81812"/>
    <w:rsid w:val="00F8186E"/>
    <w:rsid w:val="00F8313F"/>
    <w:rsid w:val="00F841D8"/>
    <w:rsid w:val="00F84E82"/>
    <w:rsid w:val="00F8569F"/>
    <w:rsid w:val="00F85E7A"/>
    <w:rsid w:val="00F86584"/>
    <w:rsid w:val="00F874DD"/>
    <w:rsid w:val="00F87E3E"/>
    <w:rsid w:val="00F90E49"/>
    <w:rsid w:val="00F9137D"/>
    <w:rsid w:val="00F92AA9"/>
    <w:rsid w:val="00F93244"/>
    <w:rsid w:val="00F93A74"/>
    <w:rsid w:val="00F93E6C"/>
    <w:rsid w:val="00F93F0B"/>
    <w:rsid w:val="00F965A7"/>
    <w:rsid w:val="00F96E4A"/>
    <w:rsid w:val="00FA10BD"/>
    <w:rsid w:val="00FA1FDD"/>
    <w:rsid w:val="00FA24C9"/>
    <w:rsid w:val="00FA3DD2"/>
    <w:rsid w:val="00FA3FFB"/>
    <w:rsid w:val="00FA4A60"/>
    <w:rsid w:val="00FA4E5C"/>
    <w:rsid w:val="00FA62B1"/>
    <w:rsid w:val="00FA6869"/>
    <w:rsid w:val="00FA7256"/>
    <w:rsid w:val="00FA7793"/>
    <w:rsid w:val="00FA79BD"/>
    <w:rsid w:val="00FA7C34"/>
    <w:rsid w:val="00FB04B5"/>
    <w:rsid w:val="00FB0544"/>
    <w:rsid w:val="00FB07DC"/>
    <w:rsid w:val="00FB1A1A"/>
    <w:rsid w:val="00FB24DF"/>
    <w:rsid w:val="00FB332B"/>
    <w:rsid w:val="00FB3810"/>
    <w:rsid w:val="00FB7CD9"/>
    <w:rsid w:val="00FC0939"/>
    <w:rsid w:val="00FC1446"/>
    <w:rsid w:val="00FC33EF"/>
    <w:rsid w:val="00FC3402"/>
    <w:rsid w:val="00FC3B15"/>
    <w:rsid w:val="00FC4529"/>
    <w:rsid w:val="00FC4BF1"/>
    <w:rsid w:val="00FC5C36"/>
    <w:rsid w:val="00FC67F8"/>
    <w:rsid w:val="00FC726C"/>
    <w:rsid w:val="00FD28BC"/>
    <w:rsid w:val="00FD2BED"/>
    <w:rsid w:val="00FD41B5"/>
    <w:rsid w:val="00FD49C5"/>
    <w:rsid w:val="00FD6491"/>
    <w:rsid w:val="00FD6F9D"/>
    <w:rsid w:val="00FD6FCF"/>
    <w:rsid w:val="00FE0B41"/>
    <w:rsid w:val="00FE0D79"/>
    <w:rsid w:val="00FE3135"/>
    <w:rsid w:val="00FE471E"/>
    <w:rsid w:val="00FE4977"/>
    <w:rsid w:val="00FE4D85"/>
    <w:rsid w:val="00FE6343"/>
    <w:rsid w:val="00FE64BB"/>
    <w:rsid w:val="00FE6CD8"/>
    <w:rsid w:val="00FF0659"/>
    <w:rsid w:val="00FF0CBD"/>
    <w:rsid w:val="00FF44ED"/>
    <w:rsid w:val="00FF4CFA"/>
    <w:rsid w:val="00FF6921"/>
    <w:rsid w:val="00FF6E2F"/>
    <w:rsid w:val="00FF705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Normal"/>
    <w:rsid w:val="00D431BA"/>
    <w:pPr>
      <w:widowControl/>
    </w:pPr>
    <w:rPr>
      <w:rFonts w:ascii=".PingFang HK" w:hAnsi=".PingFang HK" w:cs="PMingLiU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Normal"/>
    <w:rsid w:val="00D431BA"/>
    <w:pPr>
      <w:widowControl/>
    </w:pPr>
    <w:rPr>
      <w:rFonts w:ascii=".PingFang HK" w:hAnsi=".PingFang HK" w:cs="PMingLiU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878D-916C-45F8-8731-75C0E6B8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108</TotalTime>
  <Pages>3</Pages>
  <Words>1058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Isabel D. C. André Bandeira</cp:lastModifiedBy>
  <cp:revision>15</cp:revision>
  <cp:lastPrinted>2002-01-08T11:44:00Z</cp:lastPrinted>
  <dcterms:created xsi:type="dcterms:W3CDTF">2018-09-04T11:48:00Z</dcterms:created>
  <dcterms:modified xsi:type="dcterms:W3CDTF">2018-09-04T13:39:00Z</dcterms:modified>
</cp:coreProperties>
</file>